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E0" w:rsidRDefault="003B5AE0" w:rsidP="003B5AE0">
      <w:pPr>
        <w:ind w:firstLine="567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E0ED2">
        <w:rPr>
          <w:rFonts w:ascii="Times New Roman" w:hAnsi="Times New Roman" w:cs="Times New Roman"/>
          <w:color w:val="auto"/>
          <w:sz w:val="30"/>
          <w:szCs w:val="30"/>
        </w:rPr>
        <w:t>Форма</w:t>
      </w:r>
    </w:p>
    <w:p w:rsidR="003B5AE0" w:rsidRPr="006E0ED2" w:rsidRDefault="003B5AE0" w:rsidP="003B5AE0">
      <w:pPr>
        <w:spacing w:line="278" w:lineRule="exact"/>
        <w:ind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E0ED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(на фирменном бланке)</w:t>
      </w:r>
    </w:p>
    <w:p w:rsidR="003B5AE0" w:rsidRDefault="003B5AE0" w:rsidP="003B5AE0">
      <w:pPr>
        <w:ind w:left="5080" w:firstLine="426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3B5AE0" w:rsidRPr="006E0ED2" w:rsidRDefault="003B5AE0" w:rsidP="003B5AE0">
      <w:pPr>
        <w:ind w:left="5080" w:firstLine="426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3B5AE0" w:rsidRPr="006E0ED2" w:rsidRDefault="003B5AE0" w:rsidP="003B5AE0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6E0ED2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Республиканское унитарное предприятие «Национальный центр электронных услуг»</w:t>
      </w:r>
    </w:p>
    <w:p w:rsidR="003B5AE0" w:rsidRDefault="003B5AE0" w:rsidP="003B5AE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B5AE0" w:rsidRPr="00536D91" w:rsidRDefault="003B5AE0" w:rsidP="003B5AE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B5AE0" w:rsidRPr="00AE653A" w:rsidRDefault="003B5AE0" w:rsidP="003B5AE0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Заявка на </w:t>
      </w:r>
      <w:r w:rsidRPr="006A7644">
        <w:rPr>
          <w:rFonts w:ascii="Times New Roman CYR" w:hAnsi="Times New Roman CYR" w:cs="Times New Roman CYR"/>
          <w:color w:val="auto"/>
          <w:sz w:val="30"/>
          <w:szCs w:val="30"/>
        </w:rPr>
        <w:t xml:space="preserve">предоставление единовременного тестового </w:t>
      </w:r>
      <w:r w:rsidRPr="000E5F44">
        <w:rPr>
          <w:rFonts w:ascii="Times New Roman CYR" w:hAnsi="Times New Roman CYR" w:cs="Times New Roman CYR"/>
          <w:color w:val="auto"/>
          <w:sz w:val="30"/>
          <w:szCs w:val="30"/>
        </w:rPr>
        <w:t>режима</w:t>
      </w:r>
    </w:p>
    <w:p w:rsidR="003B5AE0" w:rsidRPr="006E0ED2" w:rsidRDefault="003B5AE0" w:rsidP="003B5AE0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B5AE0" w:rsidRPr="006E0ED2" w:rsidRDefault="003B5AE0" w:rsidP="003B5AE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73CFF">
        <w:rPr>
          <w:rFonts w:ascii="Times New Roman CYR" w:hAnsi="Times New Roman CYR" w:cs="Times New Roman CYR"/>
          <w:sz w:val="30"/>
          <w:szCs w:val="30"/>
        </w:rPr>
        <w:t>В адрес</w:t>
      </w:r>
      <w:r>
        <w:rPr>
          <w:rFonts w:ascii="Times New Roman CYR" w:hAnsi="Times New Roman CYR" w:cs="Times New Roman CYR"/>
          <w:sz w:val="32"/>
          <w:szCs w:val="32"/>
        </w:rPr>
        <w:t xml:space="preserve"> республиканского унитарного предприятия «Национальный центр электронных услуг» (далее – Оператор)</w:t>
      </w:r>
      <w:r w:rsidRPr="006E0ED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B5AE0" w:rsidRPr="006E0ED2" w:rsidRDefault="003B5AE0" w:rsidP="003B5AE0">
      <w:pPr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             </w:t>
      </w:r>
      <w:r w:rsidRPr="006E0ED2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_______________________________________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___</w:t>
      </w:r>
      <w:r w:rsidR="00C02123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___________________</w:t>
      </w:r>
      <w:bookmarkStart w:id="0" w:name="_GoBack"/>
      <w:bookmarkEnd w:id="0"/>
    </w:p>
    <w:p w:rsidR="003B5AE0" w:rsidRPr="005171BC" w:rsidRDefault="003B5AE0" w:rsidP="003B5A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</w:t>
      </w:r>
      <w:r w:rsidRPr="005171BC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наименование юридического лица</w:t>
      </w:r>
      <w:r w:rsidRPr="005171BC">
        <w:rPr>
          <w:rFonts w:ascii="Times New Roman CYR" w:hAnsi="Times New Roman CYR" w:cs="Times New Roman CYR"/>
        </w:rPr>
        <w:t>)</w:t>
      </w:r>
    </w:p>
    <w:p w:rsidR="003B5AE0" w:rsidRDefault="003B5AE0" w:rsidP="003B5A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в лице ______________________________________________________, действующего на основании___________________________________ </w:t>
      </w:r>
    </w:p>
    <w:p w:rsidR="003B5AE0" w:rsidRDefault="003B5AE0" w:rsidP="003B5AE0">
      <w:pPr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(далее – Потребитель), </w:t>
      </w:r>
      <w:r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просит:</w:t>
      </w:r>
    </w:p>
    <w:p w:rsidR="003B5AE0" w:rsidRDefault="003B5AE0" w:rsidP="003B5AE0">
      <w:pPr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</w:pPr>
    </w:p>
    <w:p w:rsidR="003B5AE0" w:rsidRPr="007F0161" w:rsidRDefault="003B5AE0" w:rsidP="003B5A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161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 xml:space="preserve"> Предоставить услугу видеоконференции в тестовом режиме на ____ (кол.) учетных записей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;</w:t>
      </w:r>
    </w:p>
    <w:p w:rsidR="003B5AE0" w:rsidRPr="007F0161" w:rsidRDefault="003B5AE0" w:rsidP="003B5A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Выслать</w:t>
      </w:r>
      <w:r w:rsidRPr="00F01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ссылку для доступа к личному кабинету Потребителя </w:t>
      </w:r>
      <w:r w:rsidRPr="00F01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Pr="007F0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F0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7F0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Pr="007F0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Pr="007F0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_.</w:t>
      </w:r>
    </w:p>
    <w:p w:rsidR="003B5AE0" w:rsidRPr="00A15147" w:rsidRDefault="003B5AE0" w:rsidP="003B5A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AE0" w:rsidRPr="006A6D9C" w:rsidRDefault="003B5AE0" w:rsidP="003B5AE0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Контактное лицо технического специалиста: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br/>
      </w:r>
      <w:r w:rsidRPr="006A6D9C">
        <w:rPr>
          <w:rFonts w:ascii="Times New Roman" w:hAnsi="Times New Roman"/>
          <w:sz w:val="30"/>
          <w:szCs w:val="30"/>
        </w:rPr>
        <w:t>____________________________________________________________</w:t>
      </w:r>
    </w:p>
    <w:p w:rsidR="003B5AE0" w:rsidRPr="000A3C55" w:rsidRDefault="003B5AE0" w:rsidP="003B5AE0">
      <w:pPr>
        <w:jc w:val="both"/>
        <w:rPr>
          <w:rFonts w:ascii="Times New Roman" w:hAnsi="Times New Roman"/>
        </w:rPr>
      </w:pPr>
      <w:r w:rsidRPr="000A3C55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    </w:t>
      </w:r>
      <w:r w:rsidRPr="000A3C55">
        <w:rPr>
          <w:rFonts w:ascii="Times New Roman" w:hAnsi="Times New Roman"/>
        </w:rPr>
        <w:t xml:space="preserve">    (ФИО, телефон)</w:t>
      </w:r>
    </w:p>
    <w:p w:rsidR="003B5AE0" w:rsidRDefault="003B5AE0" w:rsidP="003B5A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AE0" w:rsidRDefault="003B5AE0" w:rsidP="003B5A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Настоящим Потребитель подтверждает, что ознакомлен с Порядком оказания услуг видеоконференции, размещенным на официальном сайте Оператора по адресу: </w:t>
      </w:r>
      <w:hyperlink r:id="rId5" w:history="1">
        <w:r w:rsidRPr="007F0161">
          <w:rPr>
            <w:rStyle w:val="a3"/>
            <w:rFonts w:ascii="Times New Roman" w:hAnsi="Times New Roman"/>
            <w:sz w:val="30"/>
            <w:szCs w:val="30"/>
          </w:rPr>
          <w:t>http://nces.by/wp-content/uploads/2015/07/poradok-okazania-uslugi-videoconference.pdf</w:t>
        </w:r>
      </w:hyperlink>
    </w:p>
    <w:p w:rsidR="003B5AE0" w:rsidRDefault="003B5AE0" w:rsidP="003B5A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B5AE0" w:rsidRDefault="003B5AE0" w:rsidP="003B5AE0">
      <w:pPr>
        <w:pStyle w:val="a5"/>
        <w:spacing w:after="0" w:line="280" w:lineRule="exact"/>
        <w:ind w:firstLine="0"/>
        <w:rPr>
          <w:szCs w:val="30"/>
        </w:rPr>
      </w:pPr>
    </w:p>
    <w:p w:rsidR="003B5AE0" w:rsidRDefault="003B5AE0" w:rsidP="003B5AE0">
      <w:pPr>
        <w:pStyle w:val="a5"/>
        <w:spacing w:after="0" w:line="280" w:lineRule="exact"/>
        <w:ind w:firstLine="0"/>
        <w:rPr>
          <w:szCs w:val="30"/>
        </w:rPr>
      </w:pPr>
    </w:p>
    <w:p w:rsidR="003B5AE0" w:rsidRDefault="003B5AE0" w:rsidP="003B5AE0">
      <w:pPr>
        <w:pStyle w:val="a5"/>
        <w:spacing w:after="0" w:line="280" w:lineRule="exact"/>
        <w:ind w:firstLine="0"/>
        <w:rPr>
          <w:szCs w:val="30"/>
        </w:rPr>
      </w:pPr>
    </w:p>
    <w:p w:rsidR="003B5AE0" w:rsidRDefault="003B5AE0" w:rsidP="003B5AE0">
      <w:pPr>
        <w:pStyle w:val="a5"/>
        <w:spacing w:after="0" w:line="280" w:lineRule="exact"/>
        <w:ind w:firstLine="0"/>
        <w:rPr>
          <w:szCs w:val="30"/>
        </w:rPr>
      </w:pPr>
    </w:p>
    <w:p w:rsidR="003B5AE0" w:rsidRPr="006E0ED2" w:rsidRDefault="003B5AE0" w:rsidP="003B5AE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3B5AE0" w:rsidRPr="00E33ADC" w:rsidRDefault="003B5AE0" w:rsidP="003B5AE0">
      <w:pPr>
        <w:tabs>
          <w:tab w:val="left" w:leader="underscore" w:pos="6552"/>
        </w:tabs>
        <w:spacing w:after="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en-US"/>
        </w:rPr>
        <w:t xml:space="preserve">                                               </w:t>
      </w:r>
      <w:r w:rsidRPr="006E0ED2">
        <w:rPr>
          <w:rFonts w:ascii="Times New Roman" w:eastAsia="Times New Roman" w:hAnsi="Times New Roman" w:cs="Times New Roman"/>
          <w:sz w:val="30"/>
          <w:szCs w:val="30"/>
          <w:u w:val="single"/>
          <w:lang w:eastAsia="en-US"/>
        </w:rPr>
        <w:t xml:space="preserve">         </w:t>
      </w:r>
      <w:r w:rsidRPr="00E33ADC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  <w:t>/__________________</w:t>
      </w:r>
    </w:p>
    <w:p w:rsidR="000C4B1F" w:rsidRPr="003B5AE0" w:rsidRDefault="003B5AE0" w:rsidP="003B5AE0">
      <w:pPr>
        <w:spacing w:after="391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 (Директор/Руководитель </w:t>
      </w:r>
      <w:proofErr w:type="gramStart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Потребителя)   </w:t>
      </w:r>
      <w:proofErr w:type="gramEnd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      </w:t>
      </w:r>
      <w:r w:rsidRPr="006E0ED2">
        <w:rPr>
          <w:rFonts w:ascii="Times New Roman" w:hAnsi="Times New Roman" w:cs="Times New Roman"/>
          <w:bCs/>
          <w:color w:val="auto"/>
          <w:sz w:val="22"/>
          <w:szCs w:val="22"/>
        </w:rPr>
        <w:t>(подпись)</w:t>
      </w:r>
      <w:r w:rsidRPr="006E0ED2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6E0ED2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6E0ED2">
        <w:rPr>
          <w:rFonts w:ascii="Times New Roman" w:hAnsi="Times New Roman" w:cs="Times New Roman"/>
          <w:bCs/>
          <w:color w:val="auto"/>
          <w:sz w:val="22"/>
          <w:szCs w:val="22"/>
        </w:rPr>
        <w:tab/>
        <w:t>ФИО</w:t>
      </w:r>
    </w:p>
    <w:sectPr w:rsidR="000C4B1F" w:rsidRPr="003B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80D5E"/>
    <w:multiLevelType w:val="hybridMultilevel"/>
    <w:tmpl w:val="4C46A586"/>
    <w:lvl w:ilvl="0" w:tplc="EA787D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E0"/>
    <w:rsid w:val="000C4B1F"/>
    <w:rsid w:val="00163290"/>
    <w:rsid w:val="00225080"/>
    <w:rsid w:val="003B5AE0"/>
    <w:rsid w:val="00C02123"/>
    <w:rsid w:val="00F5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1AD62-34FE-403C-879D-2D46E22D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5A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5AE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B5AE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5">
    <w:name w:val="Базовый"/>
    <w:rsid w:val="003B5AE0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Times New Roman" w:eastAsia="Calibri" w:hAnsi="Times New Roman" w:cs="Times New Roman"/>
      <w:color w:val="00000A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ces.by/wp-content/uploads/2015/07/poradok-okazania-uslugi-videoconferen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Милянтей</dc:creator>
  <cp:keywords/>
  <dc:description/>
  <cp:lastModifiedBy>Светлана Караневич</cp:lastModifiedBy>
  <cp:revision>2</cp:revision>
  <dcterms:created xsi:type="dcterms:W3CDTF">2016-11-11T14:51:00Z</dcterms:created>
  <dcterms:modified xsi:type="dcterms:W3CDTF">2016-11-11T14:51:00Z</dcterms:modified>
</cp:coreProperties>
</file>