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bookmarkStart w:id="0" w:name="_GoBack"/>
      <w:bookmarkEnd w:id="0"/>
      <w:r w:rsidRPr="00F92EDB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F81429" w:rsidRPr="00F92EDB" w:rsidRDefault="00F81429" w:rsidP="00F81429">
      <w:pPr>
        <w:pStyle w:val="6"/>
        <w:shd w:val="clear" w:color="auto" w:fill="auto"/>
        <w:spacing w:before="0" w:line="278" w:lineRule="exact"/>
        <w:jc w:val="center"/>
      </w:pPr>
    </w:p>
    <w:p w:rsidR="00F81429" w:rsidRPr="00F92EDB" w:rsidRDefault="00F81429" w:rsidP="00F81429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</w:p>
    <w:p w:rsidR="00F81429" w:rsidRPr="00F92EDB" w:rsidRDefault="00F81429" w:rsidP="00F81429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r w:rsidRPr="00F92EDB">
        <w:rPr>
          <w:sz w:val="28"/>
          <w:szCs w:val="28"/>
        </w:rPr>
        <w:t>(на фирменном бланке)</w:t>
      </w:r>
    </w:p>
    <w:p w:rsidR="00F81429" w:rsidRPr="00F92EDB" w:rsidRDefault="00F81429" w:rsidP="00F81429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F81429" w:rsidRPr="00F92EDB" w:rsidRDefault="00F81429" w:rsidP="00F81429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 w:rsidRPr="00F92EDB">
        <w:rPr>
          <w:sz w:val="30"/>
          <w:szCs w:val="30"/>
        </w:rPr>
        <w:t>Республиканское унитарное предприятие «Национальный центр электронных услуг»</w:t>
      </w:r>
    </w:p>
    <w:p w:rsidR="00F81429" w:rsidRPr="00F92EDB" w:rsidRDefault="00F81429" w:rsidP="00F81429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F81429" w:rsidRPr="00F92EDB" w:rsidRDefault="00F81429" w:rsidP="00F81429">
      <w:pPr>
        <w:pStyle w:val="6"/>
        <w:shd w:val="clear" w:color="auto" w:fill="auto"/>
        <w:spacing w:before="0" w:after="310" w:line="240" w:lineRule="auto"/>
        <w:ind w:left="120"/>
        <w:rPr>
          <w:sz w:val="30"/>
          <w:szCs w:val="30"/>
        </w:rPr>
      </w:pPr>
    </w:p>
    <w:p w:rsidR="00F81429" w:rsidRPr="00F92EDB" w:rsidRDefault="00F81429" w:rsidP="00F81429">
      <w:pPr>
        <w:pStyle w:val="6"/>
        <w:shd w:val="clear" w:color="auto" w:fill="auto"/>
        <w:spacing w:before="0" w:after="310" w:line="240" w:lineRule="auto"/>
        <w:ind w:left="120"/>
        <w:rPr>
          <w:sz w:val="30"/>
          <w:szCs w:val="30"/>
        </w:rPr>
      </w:pPr>
      <w:r w:rsidRPr="00F92EDB">
        <w:rPr>
          <w:sz w:val="30"/>
          <w:szCs w:val="30"/>
        </w:rPr>
        <w:t>О готовности к тестированию</w:t>
      </w:r>
    </w:p>
    <w:p w:rsidR="00F81429" w:rsidRPr="00F92EDB" w:rsidRDefault="00F81429" w:rsidP="00F81429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____________________________________________________________</w:t>
      </w:r>
    </w:p>
    <w:p w:rsidR="00F81429" w:rsidRPr="00F92EDB" w:rsidRDefault="00F81429" w:rsidP="00F81429">
      <w:pPr>
        <w:pStyle w:val="6"/>
        <w:shd w:val="clear" w:color="auto" w:fill="auto"/>
        <w:spacing w:before="0" w:line="240" w:lineRule="auto"/>
        <w:ind w:firstLine="567"/>
        <w:rPr>
          <w:rStyle w:val="115pt"/>
          <w:rFonts w:eastAsia="Dotum"/>
          <w:sz w:val="22"/>
          <w:szCs w:val="22"/>
        </w:rPr>
      </w:pPr>
      <w:r w:rsidRPr="00F92EDB">
        <w:rPr>
          <w:rStyle w:val="115pt"/>
          <w:rFonts w:eastAsia="Dotum"/>
          <w:sz w:val="22"/>
          <w:szCs w:val="22"/>
        </w:rPr>
        <w:t>наименование организации, включая организационно-правовую форму</w:t>
      </w:r>
    </w:p>
    <w:p w:rsidR="00F81429" w:rsidRPr="00F92EDB" w:rsidRDefault="00F81429" w:rsidP="00F81429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подтверждает готовность к проведению тестирования взаимодействия ВСЭД с СМДО:</w:t>
      </w:r>
    </w:p>
    <w:p w:rsidR="00F81429" w:rsidRPr="00F92EDB" w:rsidRDefault="00F81429" w:rsidP="00F81429">
      <w:pPr>
        <w:pStyle w:val="6"/>
        <w:shd w:val="clear" w:color="auto" w:fill="auto"/>
        <w:spacing w:before="0" w:line="240" w:lineRule="auto"/>
        <w:ind w:firstLine="708"/>
        <w:rPr>
          <w:sz w:val="30"/>
          <w:szCs w:val="30"/>
          <w:lang w:eastAsia="ru-RU"/>
        </w:rPr>
      </w:pPr>
      <w:r w:rsidRPr="00F92EDB">
        <w:rPr>
          <w:sz w:val="30"/>
          <w:szCs w:val="30"/>
        </w:rPr>
        <w:t>выполнены технические требования для подключения к СМДО и проведены работы по настройке ВСЭД в соответствии с предоставленными реквизитами.</w:t>
      </w:r>
      <w:r w:rsidRPr="00F92EDB">
        <w:rPr>
          <w:sz w:val="30"/>
          <w:szCs w:val="30"/>
          <w:lang w:eastAsia="ru-RU"/>
        </w:rPr>
        <w:t xml:space="preserve"> </w:t>
      </w:r>
    </w:p>
    <w:p w:rsidR="00F81429" w:rsidRPr="00F92EDB" w:rsidRDefault="00F81429" w:rsidP="00F81429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30"/>
          <w:szCs w:val="30"/>
        </w:rPr>
      </w:pPr>
      <w:r w:rsidRPr="00F92EDB">
        <w:rPr>
          <w:rStyle w:val="1"/>
          <w:color w:val="auto"/>
          <w:sz w:val="30"/>
          <w:szCs w:val="30"/>
        </w:rPr>
        <w:t>(</w:t>
      </w:r>
      <w:r w:rsidRPr="00F92EDB">
        <w:rPr>
          <w:color w:val="auto"/>
          <w:sz w:val="30"/>
          <w:szCs w:val="30"/>
        </w:rPr>
        <w:t xml:space="preserve">договор с НЦЭУ от </w:t>
      </w:r>
      <w:proofErr w:type="gramStart"/>
      <w:r w:rsidRPr="00F92EDB">
        <w:rPr>
          <w:color w:val="auto"/>
          <w:sz w:val="30"/>
          <w:szCs w:val="30"/>
        </w:rPr>
        <w:t>«  »</w:t>
      </w:r>
      <w:proofErr w:type="gramEnd"/>
      <w:r w:rsidRPr="00F92EDB">
        <w:rPr>
          <w:color w:val="auto"/>
          <w:sz w:val="30"/>
          <w:szCs w:val="30"/>
        </w:rPr>
        <w:t xml:space="preserve"> _______№_____ на оказание электронных услуг).</w:t>
      </w:r>
    </w:p>
    <w:p w:rsidR="00F81429" w:rsidRPr="00F92EDB" w:rsidRDefault="00F81429" w:rsidP="00F81429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</w:p>
    <w:p w:rsidR="00F81429" w:rsidRPr="00F92EDB" w:rsidRDefault="00F81429" w:rsidP="00F81429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Контактное лицо по техническим вопросам:</w:t>
      </w:r>
    </w:p>
    <w:p w:rsidR="00F81429" w:rsidRPr="00F92EDB" w:rsidRDefault="00F81429" w:rsidP="00F81429">
      <w:pPr>
        <w:pStyle w:val="6"/>
        <w:shd w:val="clear" w:color="auto" w:fill="auto"/>
        <w:spacing w:before="0" w:line="240" w:lineRule="auto"/>
      </w:pPr>
      <w:r w:rsidRPr="00F92EDB">
        <w:t>__________________________________________________________________</w:t>
      </w:r>
    </w:p>
    <w:p w:rsidR="00F81429" w:rsidRPr="00F92EDB" w:rsidRDefault="00F81429" w:rsidP="00F81429">
      <w:pPr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(ФИО полностью, телефон, 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e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mail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:rsidR="00F81429" w:rsidRPr="00F92EDB" w:rsidRDefault="00F81429" w:rsidP="00F81429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F81429" w:rsidRPr="00F92EDB" w:rsidRDefault="00F81429" w:rsidP="00F81429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F81429" w:rsidRPr="00F92EDB" w:rsidRDefault="00F81429" w:rsidP="00F81429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  <w:r w:rsidRPr="00F92EDB">
        <w:rPr>
          <w:rStyle w:val="1"/>
          <w:sz w:val="30"/>
          <w:szCs w:val="30"/>
        </w:rPr>
        <w:t xml:space="preserve">Руководитель организации         </w:t>
      </w:r>
      <w:r w:rsidRPr="00F92EDB">
        <w:rPr>
          <w:rStyle w:val="1"/>
          <w:sz w:val="30"/>
          <w:szCs w:val="30"/>
        </w:rPr>
        <w:tab/>
        <w:t>/__________________</w:t>
      </w:r>
    </w:p>
    <w:p w:rsidR="00F81429" w:rsidRPr="00F92EDB" w:rsidRDefault="00F81429" w:rsidP="00F81429">
      <w:pPr>
        <w:spacing w:after="391"/>
        <w:ind w:left="4248" w:firstLine="708"/>
        <w:rPr>
          <w:rStyle w:val="1"/>
          <w:rFonts w:eastAsia="Courier New"/>
          <w:color w:val="auto"/>
          <w:sz w:val="22"/>
          <w:szCs w:val="22"/>
        </w:rPr>
      </w:pP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1429" w:rsidRPr="00F92EDB" w:rsidRDefault="00F81429" w:rsidP="00F81429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29048F" w:rsidRDefault="0029048F"/>
    <w:sectPr w:rsidR="0029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29"/>
    <w:rsid w:val="00125BAA"/>
    <w:rsid w:val="0029048F"/>
    <w:rsid w:val="00750B05"/>
    <w:rsid w:val="00F65A35"/>
    <w:rsid w:val="00F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4EBD-AF40-45F8-8EE8-6AAA903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2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F81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81429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F8142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F81429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Стрельченя</dc:creator>
  <cp:keywords/>
  <dc:description/>
  <cp:lastModifiedBy>Светлана Караневич</cp:lastModifiedBy>
  <cp:revision>2</cp:revision>
  <dcterms:created xsi:type="dcterms:W3CDTF">2015-04-10T07:17:00Z</dcterms:created>
  <dcterms:modified xsi:type="dcterms:W3CDTF">2015-04-10T07:17:00Z</dcterms:modified>
</cp:coreProperties>
</file>