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A35" w:rsidRPr="00922188" w:rsidRDefault="00922188" w:rsidP="007D456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Перечень </w:t>
      </w:r>
      <w:r w:rsidR="00D33438">
        <w:rPr>
          <w:rFonts w:ascii="Times New Roman" w:hAnsi="Times New Roman" w:cs="Times New Roman"/>
          <w:sz w:val="30"/>
          <w:szCs w:val="30"/>
        </w:rPr>
        <w:t>услуг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33438">
        <w:rPr>
          <w:rFonts w:ascii="Times New Roman" w:hAnsi="Times New Roman" w:cs="Times New Roman"/>
          <w:sz w:val="30"/>
          <w:szCs w:val="30"/>
          <w:lang w:val="be-BY"/>
        </w:rPr>
        <w:t xml:space="preserve">на </w:t>
      </w:r>
      <w:r w:rsidRPr="00922188">
        <w:rPr>
          <w:rFonts w:ascii="Times New Roman" w:hAnsi="Times New Roman" w:cs="Times New Roman"/>
          <w:sz w:val="30"/>
          <w:szCs w:val="30"/>
          <w:lang w:val="be-BY"/>
        </w:rPr>
        <w:t>базе национального сегмента Республики Беларусь интегрированной информационной системы Евразийского экономического союза</w:t>
      </w:r>
    </w:p>
    <w:tbl>
      <w:tblPr>
        <w:tblW w:w="5461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497"/>
      </w:tblGrid>
      <w:tr w:rsidR="00B66BC9" w:rsidRPr="004F0373" w:rsidTr="00B66BC9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C9" w:rsidRPr="006B412A" w:rsidRDefault="00B66BC9" w:rsidP="00EE4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C9" w:rsidRPr="004F0373" w:rsidRDefault="00B66BC9" w:rsidP="00436EB3">
            <w:pPr>
              <w:suppressAutoHyphens/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41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услуги</w:t>
            </w:r>
          </w:p>
        </w:tc>
      </w:tr>
      <w:tr w:rsidR="00B66BC9" w:rsidRPr="004F0373" w:rsidTr="00B66BC9">
        <w:trPr>
          <w:trHeight w:val="33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C9" w:rsidRPr="004A7C26" w:rsidRDefault="00B66BC9" w:rsidP="00EE4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C26">
              <w:rPr>
                <w:rStyle w:val="13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C9" w:rsidRPr="006B412A" w:rsidRDefault="00B66BC9" w:rsidP="00B66BC9">
            <w:pPr>
              <w:pStyle w:val="a4"/>
              <w:shd w:val="clear" w:color="auto" w:fill="FFFFFF"/>
              <w:spacing w:before="0" w:beforeAutospacing="0" w:after="0" w:afterAutospacing="0"/>
              <w:ind w:right="-105"/>
              <w:rPr>
                <w:lang w:eastAsia="ar-SA"/>
              </w:rPr>
            </w:pPr>
            <w:r w:rsidRPr="00D87ED7">
              <w:rPr>
                <w:lang w:eastAsia="ar-SA"/>
              </w:rPr>
              <w:t xml:space="preserve">Подключение к национальному сегменту Республики Беларусь интегрированной информационной системы Евразийского экономического союза, в том числе </w:t>
            </w:r>
            <w:r w:rsidR="002A4920">
              <w:rPr>
                <w:lang w:eastAsia="ar-SA"/>
              </w:rPr>
              <w:t>настройка</w:t>
            </w:r>
            <w:r w:rsidRPr="00D87ED7">
              <w:rPr>
                <w:lang w:eastAsia="ar-SA"/>
              </w:rPr>
              <w:t xml:space="preserve"> общего процесса (по технологии система-система) </w:t>
            </w:r>
          </w:p>
        </w:tc>
      </w:tr>
      <w:tr w:rsidR="00B66BC9" w:rsidRPr="004F0373" w:rsidTr="00436EB3">
        <w:trPr>
          <w:trHeight w:val="89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C9" w:rsidRPr="004A7C26" w:rsidRDefault="00B66BC9" w:rsidP="00EE425D">
            <w:pPr>
              <w:suppressAutoHyphens/>
              <w:spacing w:after="0" w:line="240" w:lineRule="auto"/>
              <w:jc w:val="center"/>
              <w:rPr>
                <w:rStyle w:val="13pt"/>
                <w:rFonts w:eastAsiaTheme="minorHAnsi"/>
                <w:sz w:val="24"/>
                <w:szCs w:val="24"/>
              </w:rPr>
            </w:pPr>
            <w:r w:rsidRPr="004A7C26">
              <w:rPr>
                <w:rStyle w:val="13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C9" w:rsidRPr="008D6723" w:rsidRDefault="00B66BC9" w:rsidP="00B66BC9">
            <w:pPr>
              <w:pStyle w:val="a4"/>
              <w:shd w:val="clear" w:color="auto" w:fill="FFFFFF"/>
              <w:spacing w:after="0"/>
              <w:ind w:right="-105"/>
              <w:rPr>
                <w:lang w:eastAsia="ar-SA"/>
              </w:rPr>
            </w:pPr>
            <w:r w:rsidRPr="008D6723">
              <w:rPr>
                <w:lang w:eastAsia="ar-SA"/>
              </w:rPr>
              <w:t xml:space="preserve">Подключение к национальному сегменту Республики Беларусь интегрированной информационной системы Евразийского экономического союза, в том числе </w:t>
            </w:r>
            <w:r w:rsidR="002A4920">
              <w:rPr>
                <w:lang w:eastAsia="ar-SA"/>
              </w:rPr>
              <w:t>настройка</w:t>
            </w:r>
            <w:r w:rsidRPr="008D6723">
              <w:rPr>
                <w:lang w:eastAsia="ar-SA"/>
              </w:rPr>
              <w:t xml:space="preserve"> общего процесса с созданием АРМ </w:t>
            </w:r>
          </w:p>
        </w:tc>
      </w:tr>
      <w:tr w:rsidR="00B66BC9" w:rsidRPr="004F0373" w:rsidTr="00436EB3">
        <w:trPr>
          <w:trHeight w:val="553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C9" w:rsidRPr="00E97C84" w:rsidRDefault="00B66BC9" w:rsidP="00EE425D">
            <w:pPr>
              <w:suppressAutoHyphens/>
              <w:spacing w:after="0" w:line="240" w:lineRule="auto"/>
              <w:jc w:val="center"/>
              <w:rPr>
                <w:rStyle w:val="13pt"/>
                <w:rFonts w:eastAsiaTheme="minorHAnsi"/>
                <w:sz w:val="24"/>
                <w:szCs w:val="24"/>
              </w:rPr>
            </w:pPr>
            <w:r>
              <w:rPr>
                <w:rStyle w:val="13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C9" w:rsidRPr="008D6723" w:rsidRDefault="00B66BC9" w:rsidP="00B66BC9">
            <w:pPr>
              <w:pStyle w:val="a4"/>
              <w:shd w:val="clear" w:color="auto" w:fill="FFFFFF"/>
              <w:spacing w:after="0"/>
              <w:ind w:right="-105"/>
              <w:rPr>
                <w:lang w:eastAsia="ar-SA"/>
              </w:rPr>
            </w:pPr>
            <w:r w:rsidRPr="008D6723">
              <w:rPr>
                <w:lang w:eastAsia="ar-SA"/>
              </w:rPr>
              <w:t xml:space="preserve">Внутригосударственное тестирование информационного взаимодействия уполномоченного органа с заинтересованными в рамках осуществления общих процессов </w:t>
            </w:r>
          </w:p>
        </w:tc>
      </w:tr>
      <w:tr w:rsidR="00B66BC9" w:rsidRPr="004F0373" w:rsidTr="00436EB3">
        <w:trPr>
          <w:trHeight w:val="112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C9" w:rsidRPr="004F0373" w:rsidRDefault="00B66BC9" w:rsidP="00EE425D">
            <w:pPr>
              <w:suppressAutoHyphens/>
              <w:spacing w:after="0" w:line="240" w:lineRule="auto"/>
              <w:jc w:val="center"/>
              <w:rPr>
                <w:rStyle w:val="13pt"/>
                <w:rFonts w:eastAsiaTheme="minorHAnsi"/>
                <w:sz w:val="24"/>
                <w:szCs w:val="24"/>
              </w:rPr>
            </w:pPr>
            <w:r>
              <w:rPr>
                <w:rStyle w:val="13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C9" w:rsidRPr="008D6723" w:rsidRDefault="00B66BC9" w:rsidP="00B66BC9">
            <w:pPr>
              <w:pStyle w:val="a4"/>
              <w:shd w:val="clear" w:color="auto" w:fill="FFFFFF"/>
              <w:spacing w:after="0"/>
              <w:ind w:right="-105"/>
              <w:rPr>
                <w:lang w:eastAsia="ar-SA"/>
              </w:rPr>
            </w:pPr>
            <w:r w:rsidRPr="008D6723">
              <w:rPr>
                <w:lang w:eastAsia="ar-SA"/>
              </w:rPr>
              <w:t xml:space="preserve">Межгосударственное тестирование информационного взаимодействия уполномоченного органа с заинтересованными в рамках осуществления общих процессов посредством интеграционного шлюза национального сегмента Республики Беларусь интегрированной информационной системы Евразийского экономического союза </w:t>
            </w:r>
          </w:p>
        </w:tc>
      </w:tr>
      <w:tr w:rsidR="00B66BC9" w:rsidRPr="004F0373" w:rsidTr="00436EB3">
        <w:trPr>
          <w:trHeight w:val="1254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C9" w:rsidRPr="004F0373" w:rsidRDefault="00120370" w:rsidP="00EE425D">
            <w:pPr>
              <w:suppressAutoHyphens/>
              <w:spacing w:after="0" w:line="240" w:lineRule="auto"/>
              <w:jc w:val="center"/>
              <w:rPr>
                <w:rStyle w:val="13pt"/>
                <w:rFonts w:eastAsiaTheme="minorHAnsi"/>
                <w:sz w:val="24"/>
                <w:szCs w:val="24"/>
              </w:rPr>
            </w:pPr>
            <w:r>
              <w:rPr>
                <w:rStyle w:val="13pt"/>
                <w:rFonts w:eastAsia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4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C9" w:rsidRPr="00E97C84" w:rsidRDefault="00B66BC9" w:rsidP="00B66BC9">
            <w:pPr>
              <w:pStyle w:val="a4"/>
              <w:shd w:val="clear" w:color="auto" w:fill="FFFFFF"/>
              <w:spacing w:after="0"/>
              <w:ind w:right="-105"/>
              <w:rPr>
                <w:lang w:eastAsia="ar-SA"/>
              </w:rPr>
            </w:pPr>
            <w:r w:rsidRPr="00645537">
              <w:rPr>
                <w:lang w:eastAsia="ar-SA"/>
              </w:rPr>
              <w:t xml:space="preserve">Повторное межгосударственное тестирование информационного взаимодействия уполномоченного органа с заинтересованными в рамках осуществления общих процессов посредством интеграционного шлюза национального сегмента Республики Беларусь интегрированной информационной системы Евразийского экономического союза </w:t>
            </w:r>
          </w:p>
        </w:tc>
      </w:tr>
      <w:tr w:rsidR="00B66BC9" w:rsidRPr="004F0373" w:rsidTr="008C03F6">
        <w:trPr>
          <w:trHeight w:val="658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C9" w:rsidRPr="00120370" w:rsidRDefault="00120370" w:rsidP="006455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</w:t>
            </w:r>
          </w:p>
        </w:tc>
        <w:tc>
          <w:tcPr>
            <w:tcW w:w="4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C9" w:rsidRPr="008C03F6" w:rsidRDefault="008C03F6" w:rsidP="008C03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информационного взаимодействия информационных систем заинтересованных органов в рамках комбинированных общих процессов</w:t>
            </w:r>
          </w:p>
        </w:tc>
      </w:tr>
      <w:tr w:rsidR="008C03F6" w:rsidRPr="004F0373" w:rsidTr="00436EB3">
        <w:trPr>
          <w:trHeight w:val="988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F6" w:rsidRDefault="00120370" w:rsidP="006455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  <w:tc>
          <w:tcPr>
            <w:tcW w:w="4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F6" w:rsidRPr="008C03F6" w:rsidRDefault="008C03F6" w:rsidP="008C03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инфраструктуры национального сегмента Республики Беларусь:</w:t>
            </w:r>
          </w:p>
          <w:p w:rsidR="008C03F6" w:rsidRPr="008C03F6" w:rsidRDefault="008C03F6" w:rsidP="008C03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 1 до 5 общих процессов</w:t>
            </w:r>
          </w:p>
          <w:p w:rsidR="008C03F6" w:rsidRPr="008C03F6" w:rsidRDefault="008C03F6" w:rsidP="008C03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от 6 до 10 общих процессов </w:t>
            </w:r>
          </w:p>
          <w:p w:rsidR="008C03F6" w:rsidRPr="008C03F6" w:rsidRDefault="008C03F6" w:rsidP="008C03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 11 до 15 общих процессов </w:t>
            </w:r>
          </w:p>
        </w:tc>
      </w:tr>
    </w:tbl>
    <w:p w:rsidR="00A1033A" w:rsidRPr="00A1033A" w:rsidRDefault="00A1033A" w:rsidP="00645537">
      <w:pPr>
        <w:ind w:left="360"/>
        <w:rPr>
          <w:rFonts w:ascii="Times New Roman" w:hAnsi="Times New Roman" w:cs="Times New Roman"/>
          <w:sz w:val="30"/>
          <w:szCs w:val="30"/>
        </w:rPr>
      </w:pPr>
    </w:p>
    <w:sectPr w:rsidR="00A1033A" w:rsidRPr="00A1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6164A"/>
    <w:multiLevelType w:val="hybridMultilevel"/>
    <w:tmpl w:val="64DC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D2FB2"/>
    <w:multiLevelType w:val="hybridMultilevel"/>
    <w:tmpl w:val="0336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6E"/>
    <w:rsid w:val="000C394D"/>
    <w:rsid w:val="00101A81"/>
    <w:rsid w:val="00120370"/>
    <w:rsid w:val="00171252"/>
    <w:rsid w:val="00194EF5"/>
    <w:rsid w:val="002A4920"/>
    <w:rsid w:val="00424E76"/>
    <w:rsid w:val="00436EB3"/>
    <w:rsid w:val="00645537"/>
    <w:rsid w:val="006E6F22"/>
    <w:rsid w:val="007D456E"/>
    <w:rsid w:val="008C03F6"/>
    <w:rsid w:val="00922188"/>
    <w:rsid w:val="00A1033A"/>
    <w:rsid w:val="00A56B14"/>
    <w:rsid w:val="00B55F35"/>
    <w:rsid w:val="00B66BC9"/>
    <w:rsid w:val="00CF5BEF"/>
    <w:rsid w:val="00D33438"/>
    <w:rsid w:val="00E003FE"/>
    <w:rsid w:val="00F1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6028"/>
  <w15:chartTrackingRefBased/>
  <w15:docId w15:val="{3D10F969-F7B6-4A34-AD4A-D34F911B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basedOn w:val="a0"/>
    <w:rsid w:val="00B55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6455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Занько</dc:creator>
  <cp:keywords/>
  <dc:description/>
  <cp:lastModifiedBy>Елена Занько</cp:lastModifiedBy>
  <cp:revision>3</cp:revision>
  <dcterms:created xsi:type="dcterms:W3CDTF">2021-09-09T12:15:00Z</dcterms:created>
  <dcterms:modified xsi:type="dcterms:W3CDTF">2021-09-09T12:16:00Z</dcterms:modified>
</cp:coreProperties>
</file>