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47" w:rsidRPr="00306BF8" w:rsidRDefault="00105747" w:rsidP="00105747">
      <w:pPr>
        <w:rPr>
          <w:b/>
        </w:rPr>
      </w:pPr>
      <w:r w:rsidRPr="00306BF8">
        <w:rPr>
          <w:b/>
        </w:rPr>
        <w:t>ПОЛИТИКА КОНФИДЕНЦИАЛЬНОСТИ</w:t>
      </w:r>
    </w:p>
    <w:p w:rsidR="00105747" w:rsidRDefault="00105747" w:rsidP="00105747"/>
    <w:p w:rsidR="00105747" w:rsidRDefault="00105747" w:rsidP="00105747">
      <w:pPr>
        <w:jc w:val="both"/>
      </w:pPr>
      <w: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t xml:space="preserve">республиканское унитарное предприятие «Национальный центр электронных услуг» </w:t>
      </w:r>
      <w:r w:rsidR="00224013">
        <w:t xml:space="preserve">(далее – НЦЭУ) </w:t>
      </w:r>
      <w:r>
        <w:t xml:space="preserve">может </w:t>
      </w:r>
      <w:r w:rsidR="008942ED">
        <w:t>получить о Пользователе при использовании</w:t>
      </w:r>
      <w:r>
        <w:t xml:space="preserve"> </w:t>
      </w:r>
      <w:bookmarkStart w:id="0" w:name="_GoBack"/>
      <w:bookmarkEnd w:id="0"/>
      <w:r w:rsidR="00224013">
        <w:t xml:space="preserve">приложения </w:t>
      </w:r>
      <w:r w:rsidR="00224013" w:rsidRPr="00224013">
        <w:t>G-</w:t>
      </w:r>
      <w:proofErr w:type="spellStart"/>
      <w:r w:rsidR="00224013" w:rsidRPr="00224013">
        <w:t>SecTLS</w:t>
      </w:r>
      <w:proofErr w:type="spellEnd"/>
      <w:r w:rsidR="00224013">
        <w:t xml:space="preserve"> (далее – Приложение)</w:t>
      </w:r>
      <w:r>
        <w:t>.</w:t>
      </w:r>
    </w:p>
    <w:p w:rsidR="00105747" w:rsidRDefault="00105747" w:rsidP="00105747">
      <w:pPr>
        <w:jc w:val="both"/>
      </w:pPr>
      <w:r>
        <w:t>1. ОПРЕДЕЛЕНИЕ ТЕРМИНОВ</w:t>
      </w:r>
    </w:p>
    <w:p w:rsidR="00105747" w:rsidRDefault="00105747" w:rsidP="00105747">
      <w:pPr>
        <w:jc w:val="both"/>
      </w:pPr>
      <w:r>
        <w:t>1.1. В настоящей Политике конфиденциальности используются следующие термины:</w:t>
      </w:r>
    </w:p>
    <w:p w:rsidR="00105747" w:rsidRDefault="00224013" w:rsidP="00105747">
      <w:pPr>
        <w:jc w:val="both"/>
      </w:pPr>
      <w:r>
        <w:t>1.1.1.</w:t>
      </w:r>
      <w:r w:rsidR="00105747">
        <w:t xml:space="preserve"> «Персональные данные» - любая информация, относящаяся к прямо или косвенно </w:t>
      </w:r>
      <w:r>
        <w:t>определенному</w:t>
      </w:r>
      <w:r w:rsidR="00105747">
        <w:t xml:space="preserve"> или определяемому физическому лицу (субъекту персональных данных).</w:t>
      </w:r>
    </w:p>
    <w:p w:rsidR="00105747" w:rsidRDefault="00224013" w:rsidP="00105747">
      <w:pPr>
        <w:jc w:val="both"/>
      </w:pPr>
      <w:r>
        <w:t>1.1.2</w:t>
      </w:r>
      <w:r w:rsidR="00105747">
        <w:t>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05747" w:rsidRDefault="003E151A" w:rsidP="00105747">
      <w:pPr>
        <w:jc w:val="both"/>
      </w:pPr>
      <w:r>
        <w:t>1.1.3</w:t>
      </w:r>
      <w:r w:rsidR="00105747">
        <w:t xml:space="preserve">. «Конфиденциальность персональных данных» - обязательное для соблюдения </w:t>
      </w:r>
      <w:r>
        <w:t xml:space="preserve">НЦЭУ </w:t>
      </w:r>
      <w:r w:rsidR="00105747">
        <w:t>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105747" w:rsidRDefault="00105747" w:rsidP="00105747">
      <w:pPr>
        <w:jc w:val="both"/>
      </w:pPr>
      <w:r>
        <w:t>1.1.</w:t>
      </w:r>
      <w:r w:rsidR="003E151A">
        <w:t>4</w:t>
      </w:r>
      <w:r>
        <w:t>. «Пользователь» – лицо,</w:t>
      </w:r>
      <w:r w:rsidR="003E151A">
        <w:t xml:space="preserve"> использующее Приложение</w:t>
      </w:r>
      <w:r>
        <w:t>.</w:t>
      </w:r>
    </w:p>
    <w:p w:rsidR="00105747" w:rsidRDefault="00BC1FB3" w:rsidP="00105747">
      <w:pPr>
        <w:jc w:val="both"/>
      </w:pPr>
      <w:r w:rsidRPr="00BC1FB3">
        <w:t>1.1.5</w:t>
      </w:r>
      <w:r w:rsidR="00105747" w:rsidRPr="00BC1FB3">
        <w:t>. «IP-адрес» — уникальный сетевой адрес узла в компьютерной сети, построенной по протоколу IP.</w:t>
      </w:r>
    </w:p>
    <w:p w:rsidR="00105747" w:rsidRDefault="00105747" w:rsidP="00105747">
      <w:pPr>
        <w:jc w:val="both"/>
      </w:pPr>
      <w:r>
        <w:t>2. ОБЩИЕ ПОЛОЖЕНИЯ</w:t>
      </w:r>
    </w:p>
    <w:p w:rsidR="00105747" w:rsidRDefault="00105747" w:rsidP="00105747">
      <w:pPr>
        <w:jc w:val="both"/>
      </w:pPr>
      <w:r>
        <w:t xml:space="preserve">2.1. Использование Пользователем </w:t>
      </w:r>
      <w:r w:rsidR="004C0E33">
        <w:t>Приложения</w:t>
      </w:r>
      <w: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105747" w:rsidRDefault="00105747" w:rsidP="00105747">
      <w:pPr>
        <w:jc w:val="both"/>
      </w:pPr>
      <w:r>
        <w:t xml:space="preserve">2.2. В случае несогласия с условиями Политики конфиденциальности Пользователь должен прекратить использование </w:t>
      </w:r>
      <w:r w:rsidR="004C0E33">
        <w:t>Приложения</w:t>
      </w:r>
      <w:r>
        <w:t>.</w:t>
      </w:r>
    </w:p>
    <w:p w:rsidR="00105747" w:rsidRDefault="00105747" w:rsidP="00105747">
      <w:pPr>
        <w:jc w:val="both"/>
      </w:pPr>
      <w:r>
        <w:t xml:space="preserve">2.3. Настоящая Политика конфиденциальности применяется только к </w:t>
      </w:r>
      <w:r w:rsidR="00BC1FB3">
        <w:t>Приложению</w:t>
      </w:r>
      <w:r>
        <w:t xml:space="preserve">. </w:t>
      </w:r>
      <w:r w:rsidR="00BC1FB3">
        <w:t>НЦЭУ</w:t>
      </w:r>
      <w:r>
        <w:t xml:space="preserve"> не контролирует и не несет ответственность за третьих лиц, на которые Пользователь может перейти по ссылкам, доступным </w:t>
      </w:r>
      <w:r w:rsidR="00BC1FB3">
        <w:t>в Приложении</w:t>
      </w:r>
      <w:r>
        <w:t>.</w:t>
      </w:r>
    </w:p>
    <w:p w:rsidR="00105747" w:rsidRDefault="00BC1FB3" w:rsidP="00105747">
      <w:pPr>
        <w:jc w:val="both"/>
      </w:pPr>
      <w:r>
        <w:t>2.4. НЦЭУ</w:t>
      </w:r>
      <w:r w:rsidR="00105747">
        <w:t xml:space="preserve"> не проверяет достоверность персональных данных, пре</w:t>
      </w:r>
      <w:r>
        <w:t>доставляемых Пользователем</w:t>
      </w:r>
      <w:r w:rsidR="00105747">
        <w:t>.</w:t>
      </w:r>
    </w:p>
    <w:p w:rsidR="00105747" w:rsidRDefault="00105747" w:rsidP="00105747">
      <w:pPr>
        <w:jc w:val="both"/>
      </w:pPr>
    </w:p>
    <w:p w:rsidR="00105747" w:rsidRDefault="00105747" w:rsidP="00105747">
      <w:pPr>
        <w:jc w:val="both"/>
      </w:pPr>
      <w:r>
        <w:t>3. ПРЕДМЕТ ПОЛИТИКИ КОНФИДЕНЦИАЛЬНОСТИ</w:t>
      </w:r>
    </w:p>
    <w:p w:rsidR="00105747" w:rsidRDefault="00105747" w:rsidP="00105747">
      <w:pPr>
        <w:jc w:val="both"/>
      </w:pPr>
      <w:r>
        <w:t xml:space="preserve">3.1. Настоящая Политика конфиденциальности устанавливает обязательства </w:t>
      </w:r>
      <w:r w:rsidR="00BC1FB3">
        <w:t>НЦЭУ</w:t>
      </w:r>
      <w: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</w:t>
      </w:r>
      <w:r w:rsidR="00BC1FB3">
        <w:t>НЦЭУ в целях использования Приложения</w:t>
      </w:r>
      <w:r>
        <w:t>.</w:t>
      </w:r>
    </w:p>
    <w:p w:rsidR="00105747" w:rsidRDefault="00105747" w:rsidP="00105747">
      <w:pPr>
        <w:jc w:val="both"/>
      </w:pPr>
      <w:r>
        <w:t>3.2. Персональные данные, разрешённые к обработке в рамках настоящей Политики конфиденциальности, могут включать в себя следующую информацию:</w:t>
      </w:r>
    </w:p>
    <w:p w:rsidR="00105747" w:rsidRDefault="00105747" w:rsidP="00105747">
      <w:pPr>
        <w:jc w:val="both"/>
      </w:pPr>
      <w:r>
        <w:lastRenderedPageBreak/>
        <w:t>3.2.1. фамилию, имя, отчество Пользователя;</w:t>
      </w:r>
    </w:p>
    <w:p w:rsidR="00105747" w:rsidRDefault="00105747" w:rsidP="00105747">
      <w:pPr>
        <w:jc w:val="both"/>
      </w:pPr>
      <w:r>
        <w:t>3.2.2. контактный телефон Пользователя;</w:t>
      </w:r>
    </w:p>
    <w:p w:rsidR="00105747" w:rsidRDefault="00105747" w:rsidP="00105747">
      <w:pPr>
        <w:jc w:val="both"/>
      </w:pPr>
      <w:r>
        <w:t>3.2.3. адрес электронной почты (e-</w:t>
      </w:r>
      <w:proofErr w:type="spellStart"/>
      <w:r>
        <w:t>mail</w:t>
      </w:r>
      <w:proofErr w:type="spellEnd"/>
      <w:r>
        <w:t>);</w:t>
      </w:r>
    </w:p>
    <w:p w:rsidR="00105747" w:rsidRDefault="00105747" w:rsidP="00105747">
      <w:pPr>
        <w:jc w:val="both"/>
      </w:pPr>
      <w:r>
        <w:t>3.2.</w:t>
      </w:r>
      <w:r w:rsidR="0051074D">
        <w:t>4</w:t>
      </w:r>
      <w:r>
        <w:t>. место жительство Пользователя.</w:t>
      </w:r>
    </w:p>
    <w:p w:rsidR="00105747" w:rsidRDefault="00BC1FB3" w:rsidP="00105747">
      <w:pPr>
        <w:jc w:val="both"/>
      </w:pPr>
      <w:r>
        <w:t>3.3. Приложение</w:t>
      </w:r>
      <w:r w:rsidR="00105747"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</w:t>
      </w:r>
      <w:r w:rsidR="0051074D">
        <w:t>.</w:t>
      </w:r>
    </w:p>
    <w:p w:rsidR="00105747" w:rsidRDefault="00105747" w:rsidP="00105747">
      <w:pPr>
        <w:jc w:val="both"/>
      </w:pPr>
      <w:r>
        <w:t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</w:t>
      </w:r>
      <w:r w:rsidR="001A6D84">
        <w:t xml:space="preserve"> случаев, предусмотренных в п.</w:t>
      </w:r>
      <w:r>
        <w:t xml:space="preserve"> 5.2 настоящей Политики конфиденциальности.</w:t>
      </w:r>
    </w:p>
    <w:p w:rsidR="00105747" w:rsidRDefault="00105747" w:rsidP="00105747">
      <w:pPr>
        <w:jc w:val="both"/>
      </w:pPr>
    </w:p>
    <w:p w:rsidR="00105747" w:rsidRDefault="00105747" w:rsidP="00105747">
      <w:pPr>
        <w:jc w:val="both"/>
      </w:pPr>
      <w:r>
        <w:t>4. ЦЕЛИ СБОРА ПЕРСОНАЛЬНОЙ ИНФОРМАЦИИ ПОЛЬЗОВАТЕЛЯ</w:t>
      </w:r>
    </w:p>
    <w:p w:rsidR="00105747" w:rsidRDefault="00105747" w:rsidP="00105747">
      <w:pPr>
        <w:jc w:val="both"/>
      </w:pPr>
      <w:r>
        <w:t xml:space="preserve">4.1. Персональные данные Пользователя </w:t>
      </w:r>
      <w:r w:rsidR="001F20EA">
        <w:t xml:space="preserve">НЦЭУ </w:t>
      </w:r>
      <w:r>
        <w:t>может</w:t>
      </w:r>
      <w:r w:rsidR="008A197D">
        <w:t>, в том числе</w:t>
      </w:r>
      <w:r>
        <w:t xml:space="preserve"> использовать в целях:</w:t>
      </w:r>
    </w:p>
    <w:p w:rsidR="00105747" w:rsidRDefault="00105747" w:rsidP="00105747">
      <w:pPr>
        <w:jc w:val="both"/>
      </w:pPr>
      <w:r>
        <w:t>4.1.1. Идентификации Пользователя.</w:t>
      </w:r>
    </w:p>
    <w:p w:rsidR="00105747" w:rsidRDefault="00105747" w:rsidP="00105747">
      <w:pPr>
        <w:jc w:val="both"/>
      </w:pPr>
      <w:r>
        <w:t>4.1.</w:t>
      </w:r>
      <w:r w:rsidR="001F20EA">
        <w:t>2</w:t>
      </w:r>
      <w:r>
        <w:t xml:space="preserve">. Установления с Пользователем обратной связи, включая направление уведомлений, запросов, касающихся использования </w:t>
      </w:r>
      <w:r w:rsidR="001A6D84">
        <w:t>Приложения</w:t>
      </w:r>
      <w:r>
        <w:t>, обработка запросов и заявок от Пользователя.</w:t>
      </w:r>
    </w:p>
    <w:p w:rsidR="00105747" w:rsidRDefault="001A6D84" w:rsidP="00105747">
      <w:pPr>
        <w:jc w:val="both"/>
      </w:pPr>
      <w:r>
        <w:t>4.1.3</w:t>
      </w:r>
      <w:r w:rsidR="00105747">
        <w:t>. Определения места нахождения Пользователя для обеспечения безопасности, предотвращения мошенничества.</w:t>
      </w:r>
    </w:p>
    <w:p w:rsidR="00105747" w:rsidRDefault="001A6D84" w:rsidP="00105747">
      <w:pPr>
        <w:jc w:val="both"/>
      </w:pPr>
      <w:r>
        <w:t>4.1.4</w:t>
      </w:r>
      <w:r w:rsidR="00105747">
        <w:t>. Подтверждения достоверности и полноты персональных данных, предоставленных Пользователем.</w:t>
      </w:r>
    </w:p>
    <w:p w:rsidR="00105747" w:rsidRDefault="001A6D84" w:rsidP="00105747">
      <w:pPr>
        <w:jc w:val="both"/>
      </w:pPr>
      <w:r>
        <w:t>4.1.5</w:t>
      </w:r>
      <w:r w:rsidR="00105747">
        <w:t>. Предоставления Пользователю эффективной клиентской и технической подд</w:t>
      </w:r>
      <w:r>
        <w:t xml:space="preserve">ержки при возникновении проблем, </w:t>
      </w:r>
      <w:r w:rsidR="00105747">
        <w:t xml:space="preserve">связанных с использованием </w:t>
      </w:r>
      <w:r>
        <w:t>Приложения</w:t>
      </w:r>
      <w:r w:rsidR="00105747">
        <w:t>.</w:t>
      </w:r>
    </w:p>
    <w:p w:rsidR="00105747" w:rsidRDefault="001A6D84" w:rsidP="00105747">
      <w:pPr>
        <w:jc w:val="both"/>
      </w:pPr>
      <w:r>
        <w:t>4.1.6</w:t>
      </w:r>
      <w:r w:rsidR="00105747">
        <w:t>. Предоставлен</w:t>
      </w:r>
      <w:r>
        <w:t xml:space="preserve">ия Пользователю с его согласия </w:t>
      </w:r>
      <w:r w:rsidR="00105747">
        <w:t>новостной рассылки</w:t>
      </w:r>
      <w:r>
        <w:t xml:space="preserve"> и иных сведений из Приложения</w:t>
      </w:r>
      <w:r w:rsidR="00105747">
        <w:t>.</w:t>
      </w:r>
    </w:p>
    <w:p w:rsidR="00105747" w:rsidRDefault="00105747" w:rsidP="00105747">
      <w:pPr>
        <w:jc w:val="both"/>
      </w:pPr>
      <w:r>
        <w:t>4.1.</w:t>
      </w:r>
      <w:r w:rsidR="001A6D84">
        <w:t>7</w:t>
      </w:r>
      <w:r>
        <w:t>. Осуществления рекламной деятельности с согласия Пользователя.</w:t>
      </w:r>
    </w:p>
    <w:p w:rsidR="001A6D84" w:rsidRDefault="001A6D84" w:rsidP="00105747">
      <w:pPr>
        <w:jc w:val="both"/>
      </w:pPr>
    </w:p>
    <w:p w:rsidR="00105747" w:rsidRDefault="00105747" w:rsidP="00105747">
      <w:pPr>
        <w:jc w:val="both"/>
      </w:pPr>
      <w:r>
        <w:t>5. СПОСОБЫ И СРОКИ ОБРАБОТКИ ПЕРСОНАЛЬНОЙ ИНФОРМАЦИИ</w:t>
      </w:r>
    </w:p>
    <w:p w:rsidR="00105747" w:rsidRDefault="00105747" w:rsidP="00105747">
      <w:pPr>
        <w:jc w:val="both"/>
      </w:pPr>
      <w: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105747" w:rsidRDefault="00105747" w:rsidP="00105747">
      <w:pPr>
        <w:jc w:val="both"/>
      </w:pPr>
      <w:r>
        <w:t>5.2. Персональные данные Пользователя могут быть переданы уполномоченным органам государственной власти Республики Беларусь только по основаниям и в порядке, установленным законодательством Республики Беларусь.</w:t>
      </w:r>
    </w:p>
    <w:p w:rsidR="00105747" w:rsidRDefault="001A6D84" w:rsidP="00105747">
      <w:pPr>
        <w:jc w:val="both"/>
      </w:pPr>
      <w:r>
        <w:t>5.3</w:t>
      </w:r>
      <w:r w:rsidR="00105747">
        <w:t xml:space="preserve">. При утрате или разглашении персональных данных </w:t>
      </w:r>
      <w:r>
        <w:t>НЦЭУ</w:t>
      </w:r>
      <w:r w:rsidR="00C67BC4">
        <w:t xml:space="preserve"> при необходимости </w:t>
      </w:r>
      <w:r w:rsidR="00105747">
        <w:t>информирует Пользователя об утрате или разглашении персональных данных.</w:t>
      </w:r>
    </w:p>
    <w:p w:rsidR="00105747" w:rsidRDefault="001A6D84" w:rsidP="00105747">
      <w:pPr>
        <w:jc w:val="both"/>
      </w:pPr>
      <w:r>
        <w:t>5.4</w:t>
      </w:r>
      <w:r w:rsidR="00105747">
        <w:t xml:space="preserve">. </w:t>
      </w:r>
      <w:r w:rsidR="00C67BC4">
        <w:t>НЦЭУ п</w:t>
      </w:r>
      <w:r w:rsidR="00105747">
        <w:t>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105747" w:rsidRDefault="00C67BC4" w:rsidP="00105747">
      <w:pPr>
        <w:jc w:val="both"/>
      </w:pPr>
      <w:r>
        <w:lastRenderedPageBreak/>
        <w:t>5.5</w:t>
      </w:r>
      <w:r w:rsidR="00105747">
        <w:t xml:space="preserve">. </w:t>
      </w:r>
      <w:r>
        <w:t>НЦЭУ</w:t>
      </w:r>
      <w:r w:rsidR="00105747">
        <w:t xml:space="preserve">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05747" w:rsidRDefault="00105747" w:rsidP="00105747">
      <w:pPr>
        <w:jc w:val="both"/>
      </w:pPr>
    </w:p>
    <w:p w:rsidR="00105747" w:rsidRDefault="00105747" w:rsidP="00105747">
      <w:pPr>
        <w:jc w:val="both"/>
      </w:pPr>
      <w:r>
        <w:t>6. ОБЯЗАТЕЛЬСТВА СТОРОН</w:t>
      </w:r>
    </w:p>
    <w:p w:rsidR="00105747" w:rsidRDefault="00105747" w:rsidP="00105747">
      <w:pPr>
        <w:jc w:val="both"/>
      </w:pPr>
      <w:r>
        <w:t>6.1. Пользователь обязан:</w:t>
      </w:r>
    </w:p>
    <w:p w:rsidR="00105747" w:rsidRDefault="00105747" w:rsidP="00105747">
      <w:pPr>
        <w:jc w:val="both"/>
      </w:pPr>
      <w:r>
        <w:t xml:space="preserve">6.1.1. Предоставить информацию о персональных данных, необходимую для </w:t>
      </w:r>
      <w:r w:rsidR="00C67BC4">
        <w:t>использования</w:t>
      </w:r>
      <w:r>
        <w:t xml:space="preserve"> </w:t>
      </w:r>
      <w:r w:rsidR="00C67BC4">
        <w:t>Приложения</w:t>
      </w:r>
      <w:r>
        <w:t>.</w:t>
      </w:r>
    </w:p>
    <w:p w:rsidR="00105747" w:rsidRDefault="00105747" w:rsidP="00105747">
      <w:pPr>
        <w:jc w:val="both"/>
      </w:pPr>
      <w:r>
        <w:t>6.1.2. Обновить, дополнить предоставленную информацию о персональных данных в случае изменения данной информации.</w:t>
      </w:r>
    </w:p>
    <w:p w:rsidR="00105747" w:rsidRDefault="008A197D" w:rsidP="00105747">
      <w:pPr>
        <w:jc w:val="both"/>
      </w:pPr>
      <w:r>
        <w:t xml:space="preserve">6.2. НЦЭУ </w:t>
      </w:r>
      <w:r w:rsidR="00105747">
        <w:t>обязан</w:t>
      </w:r>
      <w:r>
        <w:t>о</w:t>
      </w:r>
      <w:r w:rsidR="00105747">
        <w:t>:</w:t>
      </w:r>
    </w:p>
    <w:p w:rsidR="00105747" w:rsidRDefault="00105747" w:rsidP="00105747">
      <w:pPr>
        <w:jc w:val="both"/>
      </w:pPr>
      <w: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105747" w:rsidRDefault="00105747" w:rsidP="00105747">
      <w:pPr>
        <w:jc w:val="both"/>
      </w:pPr>
      <w: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</w:t>
      </w:r>
      <w:r w:rsidR="0015771A">
        <w:t xml:space="preserve"> продажу, обмен, опубликование </w:t>
      </w:r>
      <w:r>
        <w:t>либо разглашение иными возможными способами переданных персональных данных П</w:t>
      </w:r>
      <w:r w:rsidR="008A197D">
        <w:t>ользователя, за исключением п.</w:t>
      </w:r>
      <w:r>
        <w:t xml:space="preserve"> 5.2</w:t>
      </w:r>
      <w:r w:rsidR="008A197D">
        <w:t xml:space="preserve"> </w:t>
      </w:r>
      <w:r>
        <w:t>настоящей Политики Конфиденциальности.</w:t>
      </w:r>
    </w:p>
    <w:p w:rsidR="00105747" w:rsidRDefault="00105747" w:rsidP="00105747">
      <w:pPr>
        <w:jc w:val="both"/>
      </w:pPr>
      <w: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105747" w:rsidRDefault="00105747" w:rsidP="00105747">
      <w:pPr>
        <w:jc w:val="both"/>
      </w:pPr>
      <w: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05747" w:rsidRDefault="00105747" w:rsidP="00105747">
      <w:pPr>
        <w:jc w:val="both"/>
      </w:pPr>
    </w:p>
    <w:p w:rsidR="00105747" w:rsidRDefault="00105747" w:rsidP="00105747">
      <w:pPr>
        <w:jc w:val="both"/>
      </w:pPr>
      <w:r>
        <w:t>7. ОТВЕТСТВЕННОСТЬ СТОРОН</w:t>
      </w:r>
    </w:p>
    <w:p w:rsidR="00105747" w:rsidRDefault="00105747" w:rsidP="00105747">
      <w:pPr>
        <w:jc w:val="both"/>
      </w:pPr>
      <w:r>
        <w:t xml:space="preserve">7.1. </w:t>
      </w:r>
      <w:r w:rsidR="00BC3CCB">
        <w:t xml:space="preserve">НЦЭУ </w:t>
      </w:r>
      <w:r>
        <w:t>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Республики Беларусь, за исключени</w:t>
      </w:r>
      <w:r w:rsidR="00BC3CCB">
        <w:t xml:space="preserve">ем случаев, предусмотренных </w:t>
      </w:r>
      <w:proofErr w:type="spellStart"/>
      <w:r w:rsidR="00BC3CCB">
        <w:t>п.п</w:t>
      </w:r>
      <w:proofErr w:type="spellEnd"/>
      <w:r w:rsidR="00BC3CCB">
        <w:t>.</w:t>
      </w:r>
      <w:r>
        <w:t xml:space="preserve"> 5.2</w:t>
      </w:r>
      <w:r w:rsidR="00BC3CCB">
        <w:t xml:space="preserve"> </w:t>
      </w:r>
      <w:r>
        <w:t>и 7.2 настоящей Политики Конфиденциальности.</w:t>
      </w:r>
    </w:p>
    <w:p w:rsidR="00105747" w:rsidRDefault="00105747" w:rsidP="00105747">
      <w:pPr>
        <w:jc w:val="both"/>
      </w:pPr>
      <w:r>
        <w:t xml:space="preserve">7.2. В случае утраты или разглашения Конфиденциальной информации </w:t>
      </w:r>
      <w:r w:rsidR="00806185">
        <w:t>НЦЭУ</w:t>
      </w:r>
      <w:r>
        <w:t xml:space="preserve"> не несёт ответственность, если данная конфиденциальная информация:</w:t>
      </w:r>
    </w:p>
    <w:p w:rsidR="00105747" w:rsidRDefault="00105747" w:rsidP="00105747">
      <w:pPr>
        <w:jc w:val="both"/>
      </w:pPr>
      <w:r>
        <w:t>7.2.1. Стала публичным достоянием до её утраты или разглашения.</w:t>
      </w:r>
    </w:p>
    <w:p w:rsidR="00105747" w:rsidRDefault="00105747" w:rsidP="00105747">
      <w:pPr>
        <w:jc w:val="both"/>
      </w:pPr>
      <w:r>
        <w:t xml:space="preserve">7.2.2. Была получена от третьей стороны до момента её получения </w:t>
      </w:r>
      <w:r w:rsidR="00693B2F">
        <w:t>НЦЭУ</w:t>
      </w:r>
      <w:r>
        <w:t>.</w:t>
      </w:r>
    </w:p>
    <w:p w:rsidR="00105747" w:rsidRDefault="00105747" w:rsidP="00105747">
      <w:pPr>
        <w:jc w:val="both"/>
      </w:pPr>
      <w:r>
        <w:t>7.2.3. Была разглашена с согласия Пользователя.</w:t>
      </w:r>
    </w:p>
    <w:p w:rsidR="00693B2F" w:rsidRDefault="00693B2F" w:rsidP="00105747">
      <w:pPr>
        <w:jc w:val="both"/>
      </w:pPr>
    </w:p>
    <w:p w:rsidR="00105747" w:rsidRDefault="00105747" w:rsidP="00105747">
      <w:pPr>
        <w:jc w:val="both"/>
      </w:pPr>
      <w:r>
        <w:t>8. РАЗРЕШЕНИЕ СПОРОВ</w:t>
      </w:r>
    </w:p>
    <w:p w:rsidR="00105747" w:rsidRDefault="00105747" w:rsidP="00105747">
      <w:pPr>
        <w:jc w:val="both"/>
      </w:pPr>
      <w:r>
        <w:lastRenderedPageBreak/>
        <w:t>8.1. До обращения в суд с иском по спорам, возникающим из отно</w:t>
      </w:r>
      <w:r w:rsidR="00693B2F">
        <w:t>шений между Пользователем и НЦЭУ</w:t>
      </w:r>
      <w:r>
        <w:t>, обязательным является предъявление претензии (письменного предложения о добровольном урегулировании спора).</w:t>
      </w:r>
    </w:p>
    <w:p w:rsidR="00105747" w:rsidRDefault="00105747" w:rsidP="00105747">
      <w:pPr>
        <w:jc w:val="both"/>
      </w:pPr>
      <w:r>
        <w:t>8.2 .</w:t>
      </w:r>
      <w:r w:rsidR="00693B2F">
        <w:t xml:space="preserve"> </w:t>
      </w:r>
      <w: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105747" w:rsidRDefault="00105747" w:rsidP="00105747">
      <w:pPr>
        <w:jc w:val="both"/>
      </w:pPr>
      <w:r>
        <w:t xml:space="preserve">8.3. При не достижении соглашения спор будет передан на рассмотрение в </w:t>
      </w:r>
      <w:r w:rsidR="00693B2F">
        <w:t>экономический суд г. Минска</w:t>
      </w:r>
      <w:r>
        <w:t xml:space="preserve"> в соответствии с действующим законодательством Республики Беларусь.</w:t>
      </w:r>
    </w:p>
    <w:p w:rsidR="00105747" w:rsidRDefault="00105747" w:rsidP="00105747">
      <w:pPr>
        <w:jc w:val="both"/>
      </w:pPr>
      <w:r>
        <w:t>8.4. К настоящей Политике конфиденциальности и отношениям между Поль</w:t>
      </w:r>
      <w:r w:rsidR="00693B2F">
        <w:t>зователем и НЦЭУ</w:t>
      </w:r>
      <w:r>
        <w:t xml:space="preserve"> применяется действующее законодательство Республики Беларусь.</w:t>
      </w:r>
    </w:p>
    <w:p w:rsidR="00105747" w:rsidRDefault="00105747" w:rsidP="00105747">
      <w:pPr>
        <w:jc w:val="both"/>
      </w:pPr>
    </w:p>
    <w:p w:rsidR="00105747" w:rsidRDefault="00105747" w:rsidP="00105747">
      <w:pPr>
        <w:jc w:val="both"/>
      </w:pPr>
      <w:r>
        <w:t>9. ДОПОЛНИТЕЛЬНЫЕ УСЛОВИЯ</w:t>
      </w:r>
    </w:p>
    <w:p w:rsidR="00105747" w:rsidRDefault="00693B2F" w:rsidP="00105747">
      <w:pPr>
        <w:jc w:val="both"/>
      </w:pPr>
      <w:r>
        <w:t>9.1. НЦЭУ</w:t>
      </w:r>
      <w:r w:rsidR="00105747">
        <w:t xml:space="preserve"> вправе вносить изменения в настоящую Политику конфиденциальности без согласия Пользователя.</w:t>
      </w:r>
    </w:p>
    <w:p w:rsidR="00105747" w:rsidRDefault="00105747" w:rsidP="00105747">
      <w:pPr>
        <w:jc w:val="both"/>
      </w:pPr>
      <w:r>
        <w:t>9.2. Новая Политика конфиденциал</w:t>
      </w:r>
      <w:r w:rsidR="00693B2F">
        <w:t>ьности вступает в силу со дня</w:t>
      </w:r>
      <w:r>
        <w:t xml:space="preserve"> ее размещения </w:t>
      </w:r>
      <w:r w:rsidR="00693B2F">
        <w:t>в Приложении</w:t>
      </w:r>
      <w:r>
        <w:t>, если иное не предусмотрено новой редакцией Политики конфиденциальности.</w:t>
      </w:r>
    </w:p>
    <w:p w:rsidR="00105747" w:rsidRDefault="00105747" w:rsidP="00105747">
      <w:pPr>
        <w:jc w:val="both"/>
      </w:pPr>
    </w:p>
    <w:p w:rsidR="00912B92" w:rsidRDefault="00912B92" w:rsidP="00105747">
      <w:pPr>
        <w:jc w:val="both"/>
      </w:pPr>
    </w:p>
    <w:sectPr w:rsidR="0091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47"/>
    <w:rsid w:val="00105747"/>
    <w:rsid w:val="0015771A"/>
    <w:rsid w:val="001A6D84"/>
    <w:rsid w:val="001F20EA"/>
    <w:rsid w:val="00224013"/>
    <w:rsid w:val="00306BF8"/>
    <w:rsid w:val="003E151A"/>
    <w:rsid w:val="004C0E33"/>
    <w:rsid w:val="0051074D"/>
    <w:rsid w:val="00693B2F"/>
    <w:rsid w:val="00806185"/>
    <w:rsid w:val="008942ED"/>
    <w:rsid w:val="008A197D"/>
    <w:rsid w:val="00912B92"/>
    <w:rsid w:val="00BC1FB3"/>
    <w:rsid w:val="00BC3CCB"/>
    <w:rsid w:val="00C6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3018E-23AF-4A51-8544-608F6BB4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</dc:creator>
  <cp:keywords/>
  <dc:description/>
  <cp:lastModifiedBy>Марина Николаевна</cp:lastModifiedBy>
  <cp:revision>16</cp:revision>
  <dcterms:created xsi:type="dcterms:W3CDTF">2019-12-02T13:46:00Z</dcterms:created>
  <dcterms:modified xsi:type="dcterms:W3CDTF">2019-12-02T14:22:00Z</dcterms:modified>
</cp:coreProperties>
</file>