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8D1" w:rsidRPr="005945E5" w:rsidRDefault="008E08D1" w:rsidP="008E08D1">
      <w:pPr>
        <w:ind w:left="4963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:rsidR="008E08D1" w:rsidRPr="005945E5" w:rsidRDefault="008E08D1" w:rsidP="008E08D1">
      <w:pPr>
        <w:tabs>
          <w:tab w:val="left" w:pos="5954"/>
          <w:tab w:val="left" w:pos="6990"/>
        </w:tabs>
        <w:ind w:left="5664" w:firstLine="573"/>
        <w:jc w:val="center"/>
        <w:rPr>
          <w:rFonts w:ascii="Times New Roman" w:hAnsi="Times New Roman" w:cs="Times New Roman"/>
          <w:color w:val="auto"/>
          <w:sz w:val="30"/>
          <w:szCs w:val="30"/>
          <w:u w:val="single"/>
        </w:rPr>
      </w:pPr>
    </w:p>
    <w:p w:rsidR="008E08D1" w:rsidRPr="005945E5" w:rsidRDefault="008E08D1" w:rsidP="008E08D1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5945E5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:rsidR="008E08D1" w:rsidRPr="00AF2109" w:rsidRDefault="008E08D1" w:rsidP="008E08D1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8E08D1" w:rsidRPr="005945E5" w:rsidRDefault="008E08D1" w:rsidP="008E08D1">
      <w:pPr>
        <w:spacing w:line="280" w:lineRule="exact"/>
        <w:ind w:left="4963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5945E5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8E08D1" w:rsidRPr="00AF2109" w:rsidRDefault="008E08D1" w:rsidP="008E08D1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8E08D1" w:rsidRPr="001E1323" w:rsidRDefault="008E08D1" w:rsidP="008E08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1E1323">
        <w:rPr>
          <w:rFonts w:ascii="Times New Roman" w:hAnsi="Times New Roman" w:cs="Times New Roman"/>
          <w:color w:val="auto"/>
          <w:sz w:val="30"/>
          <w:szCs w:val="30"/>
        </w:rPr>
        <w:t xml:space="preserve">Заявка </w:t>
      </w:r>
    </w:p>
    <w:p w:rsidR="008E08D1" w:rsidRPr="005B092D" w:rsidRDefault="008E08D1" w:rsidP="008E08D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</w:pPr>
      <w:r w:rsidRPr="001E1323">
        <w:rPr>
          <w:rFonts w:ascii="Times New Roman" w:hAnsi="Times New Roman" w:cs="Times New Roman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__</w:t>
      </w:r>
      <w:proofErr w:type="gram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+»*</w:t>
      </w:r>
      <w:proofErr w:type="gramEnd"/>
      <w:r w:rsidR="005B092D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</w:t>
      </w:r>
    </w:p>
    <w:p w:rsidR="008E08D1" w:rsidRPr="001E1323" w:rsidRDefault="008E08D1" w:rsidP="008E08D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</w:p>
    <w:p w:rsidR="008E08D1" w:rsidRPr="001E1323" w:rsidRDefault="008E08D1" w:rsidP="008E08D1">
      <w:pPr>
        <w:ind w:left="23" w:right="23" w:firstLine="68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В адрес республиканского унитарного предприятия «Национальный центр электронных услуг» (далее - </w:t>
      </w:r>
      <w:r w:rsidRPr="008A29AC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Оператор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), осуществляющего функции оператора межведомственных информационных систем в соответствии с 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п.п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:rsidR="008E08D1" w:rsidRPr="00AF2109" w:rsidRDefault="008E08D1" w:rsidP="008E08D1">
      <w:pPr>
        <w:ind w:right="23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F2109">
        <w:rPr>
          <w:rFonts w:ascii="Times New Roman" w:eastAsia="Times New Roman" w:hAnsi="Times New Roman" w:cs="Times New Roman"/>
          <w:color w:val="auto"/>
          <w:lang w:eastAsia="en-US"/>
        </w:rPr>
        <w:t>_____________________________________________________________________________</w:t>
      </w:r>
    </w:p>
    <w:p w:rsidR="008E08D1" w:rsidRPr="00AF2109" w:rsidRDefault="008E08D1" w:rsidP="008E08D1">
      <w:pPr>
        <w:ind w:left="80" w:firstLine="686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AF2109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наименование юридического лица</w:t>
      </w:r>
    </w:p>
    <w:p w:rsidR="008E08D1" w:rsidRPr="00AF2109" w:rsidRDefault="008E08D1" w:rsidP="008E08D1">
      <w:pPr>
        <w:tabs>
          <w:tab w:val="left" w:leader="underscore" w:pos="10119"/>
        </w:tabs>
        <w:spacing w:line="346" w:lineRule="exact"/>
        <w:ind w:left="20" w:hanging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в лице</w:t>
      </w:r>
      <w:r w:rsidRPr="00AF2109">
        <w:rPr>
          <w:rFonts w:ascii="Times New Roman" w:eastAsia="Times New Roman" w:hAnsi="Times New Roman" w:cs="Times New Roman"/>
          <w:color w:val="auto"/>
          <w:lang w:eastAsia="en-US"/>
        </w:rPr>
        <w:t xml:space="preserve"> _______________________________________________________________________,</w:t>
      </w:r>
    </w:p>
    <w:p w:rsidR="008E08D1" w:rsidRPr="00AF2109" w:rsidRDefault="008E08D1" w:rsidP="008E08D1">
      <w:pPr>
        <w:tabs>
          <w:tab w:val="left" w:leader="underscore" w:pos="10119"/>
        </w:tabs>
        <w:spacing w:line="346" w:lineRule="exact"/>
        <w:ind w:left="20" w:hanging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действующего на основании</w:t>
      </w:r>
      <w:r w:rsidRPr="00AF2109">
        <w:rPr>
          <w:rFonts w:ascii="Times New Roman" w:eastAsia="Times New Roman" w:hAnsi="Times New Roman" w:cs="Times New Roman"/>
          <w:color w:val="auto"/>
          <w:lang w:eastAsia="en-US"/>
        </w:rPr>
        <w:t xml:space="preserve"> _______________________________________________</w:t>
      </w:r>
    </w:p>
    <w:p w:rsidR="008E08D1" w:rsidRPr="001E1323" w:rsidRDefault="008E08D1" w:rsidP="008E08D1">
      <w:pPr>
        <w:tabs>
          <w:tab w:val="left" w:leader="underscore" w:pos="8905"/>
        </w:tabs>
        <w:spacing w:line="346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(далее -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Потребитель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):</w:t>
      </w:r>
    </w:p>
    <w:p w:rsidR="008E08D1" w:rsidRPr="001E1323" w:rsidRDefault="008E08D1" w:rsidP="008E08D1">
      <w:pPr>
        <w:tabs>
          <w:tab w:val="left" w:pos="1560"/>
        </w:tabs>
        <w:ind w:firstLine="68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1. подтверждает готовность для подключения к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</w:rPr>
        <w:t>___+»*</w:t>
      </w:r>
      <w:r>
        <w:rPr>
          <w:rStyle w:val="a5"/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footnoteReference w:id="1"/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p w:rsidR="008E08D1" w:rsidRPr="00AF2109" w:rsidRDefault="008E08D1" w:rsidP="008E08D1">
      <w:pPr>
        <w:tabs>
          <w:tab w:val="left" w:pos="1560"/>
        </w:tabs>
        <w:ind w:firstLine="68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 организован канал для доступа к СЭД оператором электросвязи</w:t>
      </w:r>
      <w:r w:rsidRPr="00AF2109">
        <w:rPr>
          <w:rFonts w:ascii="Times New Roman" w:eastAsia="Times New Roman" w:hAnsi="Times New Roman" w:cs="Times New Roman"/>
          <w:color w:val="auto"/>
          <w:lang w:eastAsia="en-US"/>
        </w:rPr>
        <w:t xml:space="preserve"> _____________________________________________________________________________</w:t>
      </w:r>
    </w:p>
    <w:p w:rsidR="008E08D1" w:rsidRPr="00AF2109" w:rsidRDefault="008E08D1" w:rsidP="008E08D1">
      <w:pPr>
        <w:tabs>
          <w:tab w:val="left" w:pos="1276"/>
        </w:tabs>
        <w:ind w:firstLine="686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AF2109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(указать оператора электросвязи)</w:t>
      </w:r>
    </w:p>
    <w:p w:rsidR="008E08D1" w:rsidRPr="001E1323" w:rsidRDefault="008E08D1" w:rsidP="008E08D1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/сек).</w:t>
      </w:r>
    </w:p>
    <w:p w:rsidR="008E08D1" w:rsidRPr="001E1323" w:rsidRDefault="008E08D1" w:rsidP="008E08D1">
      <w:pPr>
        <w:widowControl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1.2. </w:t>
      </w:r>
      <w:r w:rsidRPr="001E1323">
        <w:rPr>
          <w:rFonts w:ascii="Times New Roman" w:eastAsia="Times New Roman" w:hAnsi="Times New Roman" w:cs="Times New Roman"/>
          <w:sz w:val="30"/>
          <w:szCs w:val="30"/>
        </w:rPr>
        <w:t>получены ЭЦП РУЦ в количестве_______________________</w:t>
      </w:r>
    </w:p>
    <w:p w:rsidR="008E08D1" w:rsidRPr="00E90B38" w:rsidRDefault="008E08D1" w:rsidP="008E08D1">
      <w:pPr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2.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подтверждает соответствие одному из критериев для СЭД «</w:t>
      </w:r>
      <w:proofErr w:type="spellStart"/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SMBusiness</w:t>
      </w:r>
      <w:proofErr w:type="spellEnd"/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» конфигурации «</w:t>
      </w:r>
      <w:proofErr w:type="spellStart"/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Талака</w:t>
      </w:r>
      <w:proofErr w:type="spellEnd"/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__+»:</w:t>
      </w:r>
    </w:p>
    <w:p w:rsidR="008E08D1" w:rsidRPr="001E1323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2.1.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Бюджетная организация, объем входящих и исходящих документов в год, предшествующий текущему году, составляет не более 600 документов без учета переписки по вопросам, связанным с запросами и представлением сведений в рамках выполнения административных процедур, а также переписки по обращениям граждан и юридических лиц.</w:t>
      </w:r>
    </w:p>
    <w:p w:rsidR="008E08D1" w:rsidRPr="001E1323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2.2.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Бюджетная организация, штатная численность персонала в организации составляет не более 10 человек.</w:t>
      </w:r>
    </w:p>
    <w:p w:rsidR="008E08D1" w:rsidRPr="001E1323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2.3.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Бюджетная организация, орган местного управления или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lastRenderedPageBreak/>
        <w:t>самоуправления первичного территориального уровня, учет исполнения сметы расходов которых осуществляет централизованная бухгалтерия вышестоящего государственного органа или его структурного подразделения.</w:t>
      </w:r>
    </w:p>
    <w:p w:rsidR="008E08D1" w:rsidRPr="001E1323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>и просит предоставить следующие услуги электронного документооборота СЭД «</w:t>
      </w:r>
      <w:proofErr w:type="spellStart"/>
      <w:r w:rsidRPr="001E132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val="en-US" w:eastAsia="en-US"/>
        </w:rPr>
        <w:t>SMBusiness</w:t>
      </w:r>
      <w:proofErr w:type="spellEnd"/>
      <w:r w:rsidRPr="001E132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>» конфигурации «</w:t>
      </w:r>
      <w:proofErr w:type="spellStart"/>
      <w:r w:rsidRPr="001E132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>Талака</w:t>
      </w:r>
      <w:proofErr w:type="spellEnd"/>
      <w:r w:rsidRPr="001E1323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en-US"/>
        </w:rPr>
        <w:t>__+»:</w:t>
      </w:r>
    </w:p>
    <w:p w:rsidR="008E08D1" w:rsidRDefault="008E08D1" w:rsidP="008E08D1">
      <w:pPr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предоставление доступа к </w:t>
      </w:r>
      <w:r w:rsidRPr="001E132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en-US"/>
        </w:rPr>
        <w:t xml:space="preserve">СЭД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SMBusiness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» конфигурации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Талака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__+»; </w:t>
      </w:r>
    </w:p>
    <w:p w:rsidR="008E08D1" w:rsidRDefault="008E08D1" w:rsidP="008E08D1">
      <w:pPr>
        <w:ind w:firstLine="709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сопровождение </w:t>
      </w:r>
      <w:r w:rsidRPr="001E1323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en-US"/>
        </w:rPr>
        <w:t xml:space="preserve">СЭД 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SMBusiness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» конфигурации «</w:t>
      </w:r>
      <w:proofErr w:type="spellStart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Талака</w:t>
      </w:r>
      <w:proofErr w:type="spellEnd"/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__+».</w:t>
      </w: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К настоящей Заявке прилагается 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и/или подразделениях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Потребителя</w:t>
      </w:r>
      <w:r w:rsidRPr="001E1323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(Приложение).</w:t>
      </w: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5B092D" w:rsidRPr="00E90B38" w:rsidRDefault="005B092D" w:rsidP="005B092D">
      <w:pPr>
        <w:tabs>
          <w:tab w:val="left" w:leader="underscore" w:pos="6552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bookmarkStart w:id="0" w:name="_GoBack"/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bookmarkEnd w:id="0"/>
    <w:p w:rsidR="005B092D" w:rsidRPr="00D576C6" w:rsidRDefault="005B092D" w:rsidP="005B092D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576C6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Pr="00D576C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D576C6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D576C6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:rsidR="005B092D" w:rsidRPr="001E1323" w:rsidRDefault="005B092D" w:rsidP="005B092D">
      <w:pPr>
        <w:tabs>
          <w:tab w:val="left" w:leader="underscore" w:pos="6552"/>
        </w:tabs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u w:val="single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Главный бухгалтер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:rsidR="005B092D" w:rsidRPr="001E1323" w:rsidRDefault="005B092D" w:rsidP="005B092D">
      <w:pPr>
        <w:spacing w:after="391"/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1E1323">
        <w:rPr>
          <w:rFonts w:ascii="Times New Roman" w:hAnsi="Times New Roman" w:cs="Times New Roman"/>
          <w:bCs/>
          <w:color w:val="auto"/>
          <w:sz w:val="22"/>
          <w:szCs w:val="22"/>
        </w:rPr>
        <w:t>(подпись)</w:t>
      </w:r>
      <w:r w:rsidRPr="001E1323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1E1323"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1E1323">
        <w:rPr>
          <w:rFonts w:ascii="Times New Roman" w:hAnsi="Times New Roman" w:cs="Times New Roman"/>
          <w:bCs/>
          <w:color w:val="auto"/>
          <w:sz w:val="22"/>
          <w:szCs w:val="22"/>
        </w:rPr>
        <w:tab/>
        <w:t>ФИО</w:t>
      </w: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Default="008E08D1" w:rsidP="008E08D1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Pr="001E1323" w:rsidRDefault="008E08D1" w:rsidP="005B092D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8E08D1" w:rsidRPr="00055BDF" w:rsidRDefault="008E08D1" w:rsidP="008E08D1">
      <w:pPr>
        <w:ind w:firstLine="709"/>
        <w:jc w:val="right"/>
        <w:outlineLvl w:val="0"/>
        <w:rPr>
          <w:rFonts w:ascii="Times New Roman" w:hAnsi="Times New Roman" w:cs="Times New Roman"/>
          <w:color w:val="auto"/>
          <w:sz w:val="30"/>
          <w:szCs w:val="30"/>
        </w:rPr>
      </w:pPr>
      <w:r w:rsidRPr="00055BDF">
        <w:rPr>
          <w:rFonts w:ascii="Times New Roman" w:hAnsi="Times New Roman" w:cs="Times New Roman"/>
          <w:color w:val="auto"/>
          <w:sz w:val="30"/>
          <w:szCs w:val="30"/>
        </w:rPr>
        <w:lastRenderedPageBreak/>
        <w:t>Приложение к Заявке</w:t>
      </w:r>
    </w:p>
    <w:p w:rsidR="008E08D1" w:rsidRDefault="008E08D1" w:rsidP="008E08D1">
      <w:pPr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8E08D1" w:rsidRDefault="008E08D1" w:rsidP="008E08D1">
      <w:pPr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30"/>
          <w:szCs w:val="30"/>
        </w:rPr>
      </w:pPr>
    </w:p>
    <w:p w:rsidR="008E08D1" w:rsidRPr="001E1323" w:rsidRDefault="008E08D1" w:rsidP="008E08D1">
      <w:pPr>
        <w:ind w:firstLine="709"/>
        <w:jc w:val="center"/>
        <w:outlineLvl w:val="0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 xml:space="preserve">Перечень организаций 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>Потребителя</w:t>
      </w:r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 xml:space="preserve"> для оказания услуги по предоставлению доступа к системе электронного документооборота «</w:t>
      </w:r>
      <w:proofErr w:type="spellStart"/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>SMBusiness</w:t>
      </w:r>
      <w:proofErr w:type="spellEnd"/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>» конфигурации «</w:t>
      </w:r>
      <w:proofErr w:type="spellStart"/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>Талака</w:t>
      </w:r>
      <w:proofErr w:type="spellEnd"/>
      <w:r w:rsidRPr="001E1323">
        <w:rPr>
          <w:rFonts w:ascii="Times New Roman" w:hAnsi="Times New Roman" w:cs="Times New Roman"/>
          <w:b/>
          <w:color w:val="auto"/>
          <w:sz w:val="30"/>
          <w:szCs w:val="30"/>
        </w:rPr>
        <w:t>+»</w:t>
      </w:r>
    </w:p>
    <w:p w:rsidR="008E08D1" w:rsidRPr="00AF2109" w:rsidRDefault="008E08D1" w:rsidP="008E08D1">
      <w:pPr>
        <w:ind w:firstLine="709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28"/>
        <w:gridCol w:w="737"/>
        <w:gridCol w:w="3817"/>
        <w:gridCol w:w="737"/>
        <w:gridCol w:w="885"/>
      </w:tblGrid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Наименование организации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АРМ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Местонахождение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Адрес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  <w:t>АРМ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D1" w:rsidRPr="00AF2109" w:rsidRDefault="008E08D1" w:rsidP="00C20A84">
            <w:pPr>
              <w:ind w:right="-82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x-none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</w:p>
        </w:tc>
      </w:tr>
      <w:tr w:rsidR="008E08D1" w:rsidRPr="00AF2109" w:rsidTr="00C20A8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</w:pPr>
            <w:r w:rsidRPr="00AF2109">
              <w:rPr>
                <w:rFonts w:ascii="Times New Roman" w:eastAsia="Times New Roman" w:hAnsi="Times New Roman" w:cs="Times New Roman"/>
                <w:b/>
                <w:bCs/>
                <w:color w:val="auto"/>
                <w:lang w:val="x-none" w:eastAsia="x-none"/>
              </w:rPr>
              <w:t>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x-none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D1" w:rsidRPr="00AF2109" w:rsidRDefault="008E08D1" w:rsidP="00C20A84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val="x-none" w:eastAsia="x-none"/>
              </w:rPr>
            </w:pPr>
          </w:p>
        </w:tc>
      </w:tr>
    </w:tbl>
    <w:p w:rsidR="008E08D1" w:rsidRPr="00AF2109" w:rsidRDefault="008E08D1" w:rsidP="008E08D1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AF210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Примечание: Договор заключается с одним </w:t>
      </w:r>
      <w:r w:rsidRPr="009816EB">
        <w:rPr>
          <w:rFonts w:ascii="Times New Roman" w:eastAsia="Times New Roman" w:hAnsi="Times New Roman" w:cs="Times New Roman"/>
          <w:i/>
          <w:color w:val="auto"/>
          <w:lang w:eastAsia="en-US"/>
        </w:rPr>
        <w:t>Потребителе</w:t>
      </w:r>
      <w:r>
        <w:rPr>
          <w:rFonts w:ascii="Times New Roman" w:eastAsia="Times New Roman" w:hAnsi="Times New Roman" w:cs="Times New Roman"/>
          <w:i/>
          <w:color w:val="auto"/>
          <w:lang w:eastAsia="en-US"/>
        </w:rPr>
        <w:t>м</w:t>
      </w:r>
      <w:r w:rsidRPr="00AF210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в интересах нескольких бюджетных организаций на предоставление доступа и сопровождение СЭД «</w:t>
      </w:r>
      <w:proofErr w:type="spellStart"/>
      <w:r w:rsidRPr="00AF2109">
        <w:rPr>
          <w:rFonts w:ascii="Times New Roman" w:eastAsia="Times New Roman" w:hAnsi="Times New Roman" w:cs="Times New Roman"/>
          <w:i/>
          <w:color w:val="auto"/>
          <w:lang w:eastAsia="en-US"/>
        </w:rPr>
        <w:t>SMBusiness</w:t>
      </w:r>
      <w:proofErr w:type="spellEnd"/>
      <w:r w:rsidRPr="00AF2109">
        <w:rPr>
          <w:rFonts w:ascii="Times New Roman" w:eastAsia="Times New Roman" w:hAnsi="Times New Roman" w:cs="Times New Roman"/>
          <w:i/>
          <w:color w:val="auto"/>
          <w:lang w:eastAsia="en-US"/>
        </w:rPr>
        <w:t>».</w:t>
      </w:r>
    </w:p>
    <w:p w:rsidR="008E08D1" w:rsidRPr="00AF2109" w:rsidRDefault="008E08D1" w:rsidP="008E08D1">
      <w:pPr>
        <w:spacing w:after="350"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8E08D1" w:rsidRPr="00AF2109" w:rsidRDefault="008E08D1" w:rsidP="008E08D1">
      <w:pPr>
        <w:rPr>
          <w:rFonts w:ascii="Times New Roman" w:hAnsi="Times New Roman" w:cs="Times New Roman"/>
          <w:color w:val="auto"/>
          <w:lang w:eastAsia="ar-SA"/>
        </w:rPr>
      </w:pPr>
      <w:r w:rsidRPr="00AF2109">
        <w:rPr>
          <w:rFonts w:ascii="Times New Roman" w:hAnsi="Times New Roman" w:cs="Times New Roman"/>
          <w:color w:val="auto"/>
          <w:lang w:eastAsia="ar-SA"/>
        </w:rPr>
        <w:br w:type="page"/>
      </w:r>
    </w:p>
    <w:p w:rsidR="008E08D1" w:rsidRPr="005945E5" w:rsidRDefault="008E08D1" w:rsidP="008E08D1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Приложение </w:t>
      </w:r>
      <w:r w:rsidRPr="005945E5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8E08D1" w:rsidRPr="005945E5" w:rsidRDefault="008E08D1" w:rsidP="008E08D1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 w:rsidRPr="005945E5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«___</w:t>
      </w:r>
      <w:proofErr w:type="gramStart"/>
      <w:r w:rsidRPr="005945E5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Pr="005945E5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___20___  № _____</w:t>
      </w:r>
    </w:p>
    <w:p w:rsidR="008E08D1" w:rsidRPr="005945E5" w:rsidRDefault="008E08D1" w:rsidP="008E08D1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  <w:u w:val="single"/>
        </w:rPr>
      </w:pPr>
    </w:p>
    <w:p w:rsidR="008E08D1" w:rsidRPr="005945E5" w:rsidRDefault="008E08D1" w:rsidP="008E08D1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8E08D1" w:rsidRPr="005945E5" w:rsidRDefault="008E08D1" w:rsidP="008E08D1">
      <w:pPr>
        <w:spacing w:after="120"/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  <w:lang w:eastAsia="ar-SA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5945E5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8E08D1" w:rsidRPr="00AF2109" w:rsidRDefault="008E08D1" w:rsidP="008E08D1">
      <w:pPr>
        <w:rPr>
          <w:color w:val="auto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2"/>
        <w:gridCol w:w="3202"/>
        <w:gridCol w:w="2893"/>
      </w:tblGrid>
      <w:tr w:rsidR="008E08D1" w:rsidRPr="00D56105" w:rsidTr="00C20A84">
        <w:trPr>
          <w:trHeight w:val="784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D576C6" w:rsidRDefault="008E08D1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576C6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8E08D1" w:rsidRPr="00D56105" w:rsidTr="00C20A84">
        <w:trPr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8E08D1" w:rsidRPr="006E16D7" w:rsidRDefault="008E08D1" w:rsidP="00C20A84">
            <w:pPr>
              <w:widowControl/>
              <w:spacing w:after="200" w:line="276" w:lineRule="auto"/>
              <w:ind w:left="45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D576C6">
              <w:rPr>
                <w:rFonts w:ascii="Times New Roman" w:hAnsi="Times New Roman" w:cs="Times New Roman"/>
                <w:b/>
              </w:rPr>
              <w:t xml:space="preserve">Общие сведения о </w:t>
            </w:r>
            <w:r w:rsidRPr="006E16D7">
              <w:rPr>
                <w:rFonts w:ascii="Times New Roman" w:hAnsi="Times New Roman" w:cs="Times New Roman"/>
                <w:b/>
              </w:rPr>
              <w:t>Потребителе для внесения в справочники СМДО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3344" w:type="dxa"/>
            <w:gridSpan w:val="2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2893" w:type="dxa"/>
            <w:shd w:val="clear" w:color="auto" w:fill="auto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Рекомендации по заполнению</w:t>
            </w:r>
          </w:p>
        </w:tc>
      </w:tr>
      <w:tr w:rsidR="008E08D1" w:rsidRPr="00D56105" w:rsidTr="00C20A84">
        <w:trPr>
          <w:trHeight w:val="882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Официальное 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Официальное сокращенное на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имено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прочерк.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Учетный номер налогоплательщика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8E08D1" w:rsidRPr="00D56105" w:rsidTr="00C20A84">
        <w:trPr>
          <w:trHeight w:val="958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КОД СОАТО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ш.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(дом) – почтовый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(корпус) – почтовый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Почтовый индекс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Абонентский ящик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Телефон (приемная)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Email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8E08D1" w:rsidRPr="00D56105" w:rsidTr="00C20A84">
        <w:trPr>
          <w:trHeight w:val="50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Организационно-правовая форма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8E08D1" w:rsidRPr="00D56105" w:rsidTr="00C20A84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ведомственной СЭД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8E08D1" w:rsidRPr="00D56105" w:rsidTr="00C20A84">
        <w:trPr>
          <w:trHeight w:val="606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Версия программного продукта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8E08D1" w:rsidRPr="00D56105" w:rsidTr="00C20A84">
        <w:trPr>
          <w:trHeight w:val="112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ФИО сотрудника организации для доступа к ПК НСИ (технический специалист)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ПК НСИ - п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рограммный комплекс нормативно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справочной информации</w:t>
            </w:r>
          </w:p>
        </w:tc>
      </w:tr>
      <w:tr w:rsidR="008E08D1" w:rsidRPr="00D56105" w:rsidTr="00C20A84">
        <w:trPr>
          <w:trHeight w:val="1252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Должность сотрудника организации для доступа к ПК НСИ (технический специалист)</w:t>
            </w:r>
          </w:p>
        </w:tc>
        <w:tc>
          <w:tcPr>
            <w:tcW w:w="3344" w:type="dxa"/>
            <w:gridSpan w:val="2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ПК НСИ п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рограммный комплекс нормативно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справочной информации</w:t>
            </w:r>
          </w:p>
          <w:p w:rsidR="008E08D1" w:rsidRPr="00E90B38" w:rsidRDefault="008E08D1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E08D1" w:rsidRPr="00D56105" w:rsidTr="00C20A84">
        <w:trPr>
          <w:trHeight w:val="435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8E08D1" w:rsidRPr="006E16D7" w:rsidRDefault="008E08D1" w:rsidP="00C20A84">
            <w:pPr>
              <w:widowControl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D576C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8E08D1" w:rsidRPr="00D56105" w:rsidTr="00C20A84">
        <w:trPr>
          <w:trHeight w:val="395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:rsidR="008E08D1" w:rsidRPr="00E90B38" w:rsidRDefault="008E08D1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8E08D1" w:rsidRPr="00D56105" w:rsidTr="00C20A84">
        <w:trPr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08D1" w:rsidRPr="00D56105" w:rsidTr="00C20A84">
        <w:trPr>
          <w:trHeight w:val="543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8E08D1" w:rsidRPr="00D56105" w:rsidTr="00C20A84">
        <w:trPr>
          <w:trHeight w:val="543"/>
          <w:jc w:val="center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8E08D1" w:rsidRPr="00D56105" w:rsidRDefault="008E08D1" w:rsidP="008E08D1">
            <w:pPr>
              <w:widowControl/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56105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8E08D1" w:rsidRPr="00D56105" w:rsidTr="00C20A84">
        <w:trPr>
          <w:trHeight w:val="543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Должность и ФИО руководителя, подписывающего договор</w:t>
            </w: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08D1" w:rsidRPr="00D56105" w:rsidTr="00C20A84">
        <w:trPr>
          <w:trHeight w:val="543"/>
          <w:jc w:val="center"/>
        </w:trPr>
        <w:tc>
          <w:tcPr>
            <w:tcW w:w="3539" w:type="dxa"/>
            <w:gridSpan w:val="2"/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Документ, подтверждающий полномочия руководителя</w:t>
            </w:r>
          </w:p>
        </w:tc>
        <w:tc>
          <w:tcPr>
            <w:tcW w:w="6095" w:type="dxa"/>
            <w:gridSpan w:val="2"/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08D1" w:rsidRPr="00D56105" w:rsidTr="005B092D">
        <w:trPr>
          <w:trHeight w:val="543"/>
          <w:jc w:val="center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8D1" w:rsidRPr="00E90B38" w:rsidRDefault="008E08D1" w:rsidP="00C20A84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  <w:color w:val="auto"/>
              </w:rPr>
              <w:t>Контактное лицо по вопросам заключения и ведения договоров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E08D1" w:rsidRPr="00D56105" w:rsidTr="005B092D">
        <w:trPr>
          <w:trHeight w:val="543"/>
          <w:jc w:val="center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8D1" w:rsidRDefault="008E08D1" w:rsidP="00C20A84">
            <w:pPr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 </w:t>
            </w:r>
            <w:r>
              <w:rPr>
                <w:rFonts w:ascii="Times New Roman" w:hAnsi="Times New Roman" w:cs="Times New Roman"/>
                <w:b/>
              </w:rPr>
              <w:t>(ФИО, тел.,</w:t>
            </w:r>
          </w:p>
          <w:p w:rsidR="008E08D1" w:rsidRPr="00E90B38" w:rsidRDefault="008E08D1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:rsidR="008E08D1" w:rsidRPr="00E90B38" w:rsidRDefault="008E08D1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E08D1" w:rsidRPr="00AF2109" w:rsidRDefault="008E08D1" w:rsidP="008E08D1">
      <w:pPr>
        <w:tabs>
          <w:tab w:val="left" w:pos="6379"/>
        </w:tabs>
        <w:spacing w:line="280" w:lineRule="exact"/>
        <w:ind w:left="6379" w:hanging="992"/>
        <w:jc w:val="both"/>
        <w:rPr>
          <w:rFonts w:ascii="Times New Roman" w:hAnsi="Times New Roman" w:cs="Times New Roman"/>
          <w:sz w:val="30"/>
          <w:szCs w:val="30"/>
        </w:rPr>
      </w:pPr>
    </w:p>
    <w:p w:rsidR="004E34C0" w:rsidRDefault="004E34C0"/>
    <w:sectPr w:rsidR="004E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D70" w:rsidRDefault="009D7D70" w:rsidP="008E08D1">
      <w:r>
        <w:separator/>
      </w:r>
    </w:p>
  </w:endnote>
  <w:endnote w:type="continuationSeparator" w:id="0">
    <w:p w:rsidR="009D7D70" w:rsidRDefault="009D7D70" w:rsidP="008E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D70" w:rsidRDefault="009D7D70" w:rsidP="008E08D1">
      <w:r>
        <w:separator/>
      </w:r>
    </w:p>
  </w:footnote>
  <w:footnote w:type="continuationSeparator" w:id="0">
    <w:p w:rsidR="009D7D70" w:rsidRDefault="009D7D70" w:rsidP="008E08D1">
      <w:r>
        <w:continuationSeparator/>
      </w:r>
    </w:p>
  </w:footnote>
  <w:footnote w:id="1">
    <w:p w:rsidR="008E08D1" w:rsidRDefault="008E08D1" w:rsidP="008E08D1">
      <w:pPr>
        <w:pStyle w:val="a3"/>
      </w:pPr>
      <w:r w:rsidRPr="00E90B38">
        <w:rPr>
          <w:rStyle w:val="a5"/>
          <w:b/>
          <w:sz w:val="24"/>
          <w:szCs w:val="24"/>
        </w:rPr>
        <w:t>*</w:t>
      </w:r>
      <w:r w:rsidR="005B092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t xml:space="preserve"> </w:t>
      </w:r>
      <w:r w:rsidRPr="00E90B38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Указывается количество подключаемых организаций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B0"/>
    <w:rsid w:val="001468B0"/>
    <w:rsid w:val="004E34C0"/>
    <w:rsid w:val="005B092D"/>
    <w:rsid w:val="008E08D1"/>
    <w:rsid w:val="009D7D70"/>
    <w:rsid w:val="00A4538E"/>
    <w:rsid w:val="00D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6E6D-A56F-4C42-812A-7EF8B11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08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08D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08D1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E0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Алексей Андрончик</cp:lastModifiedBy>
  <cp:revision>3</cp:revision>
  <dcterms:created xsi:type="dcterms:W3CDTF">2019-11-15T08:45:00Z</dcterms:created>
  <dcterms:modified xsi:type="dcterms:W3CDTF">2019-11-15T09:23:00Z</dcterms:modified>
</cp:coreProperties>
</file>